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3CEDBFD6" w:rsidR="00681311" w:rsidRPr="005F11E2" w:rsidRDefault="00FB4DDE"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April 16, 2026</w:t>
      </w:r>
    </w:p>
    <w:p w14:paraId="2D4E2633" w14:textId="4A2D39C4" w:rsidR="00BD500A" w:rsidRDefault="00BD500A" w:rsidP="000719D6">
      <w:pPr>
        <w:jc w:val="center"/>
      </w:pPr>
      <w:r>
        <w:t>1</w:t>
      </w:r>
      <w:r w:rsidR="0065722C">
        <w:t>2:</w:t>
      </w:r>
      <w:r w:rsidR="00F81622">
        <w:t>15</w:t>
      </w:r>
      <w:r w:rsidR="004322F1">
        <w:t xml:space="preserve"> </w:t>
      </w:r>
      <w:r w:rsidR="0065722C">
        <w:t>P</w:t>
      </w:r>
      <w:r w:rsidR="004322F1">
        <w:t>.M.</w:t>
      </w:r>
      <w:r>
        <w:t xml:space="preserve"> Closed Session</w:t>
      </w:r>
    </w:p>
    <w:p w14:paraId="1381849D" w14:textId="7DAA4A6F" w:rsidR="00421420" w:rsidRDefault="009B6DFD" w:rsidP="00421420">
      <w:pPr>
        <w:jc w:val="center"/>
      </w:pPr>
      <w:r>
        <w:t>1</w:t>
      </w:r>
      <w:r w:rsidR="003B6A61">
        <w:t>:</w:t>
      </w:r>
      <w:r w:rsidR="00BF2D45">
        <w:t>00</w:t>
      </w:r>
      <w:r w:rsidR="001E66EA">
        <w:t xml:space="preserve"> P.M.</w:t>
      </w:r>
      <w:r w:rsidR="00E27928">
        <w:t xml:space="preserve"> Open Session</w:t>
      </w:r>
    </w:p>
    <w:p w14:paraId="2932CF96" w14:textId="77777777" w:rsidR="00931B4C" w:rsidRDefault="00931B4C" w:rsidP="00931B4C"/>
    <w:p w14:paraId="6E1380A5" w14:textId="60C455BD" w:rsidR="002652FB" w:rsidRDefault="002652FB" w:rsidP="00931B4C">
      <w:pPr>
        <w:jc w:val="center"/>
      </w:pPr>
    </w:p>
    <w:p w14:paraId="49BA496E" w14:textId="77777777" w:rsidR="002652FB" w:rsidRPr="003E1DDD" w:rsidRDefault="002652FB" w:rsidP="002652FB">
      <w:pPr>
        <w:jc w:val="center"/>
        <w:rPr>
          <w:b/>
          <w:sz w:val="20"/>
          <w:szCs w:val="20"/>
        </w:rPr>
      </w:pP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475CEE74" w14:textId="77777777" w:rsidR="00421420" w:rsidRDefault="00421420" w:rsidP="007E20FF">
      <w:pPr>
        <w:rPr>
          <w:b/>
        </w:rPr>
      </w:pPr>
    </w:p>
    <w:p w14:paraId="54C5C986" w14:textId="6BAECFF9" w:rsidR="007E20FF" w:rsidRDefault="007E20FF" w:rsidP="007E20FF">
      <w:pPr>
        <w:rPr>
          <w:b/>
        </w:rPr>
      </w:pPr>
      <w:r>
        <w:rPr>
          <w:b/>
        </w:rPr>
        <w:t>1</w:t>
      </w:r>
      <w:r w:rsidR="0065722C">
        <w:rPr>
          <w:b/>
        </w:rPr>
        <w:t>2:0</w:t>
      </w:r>
      <w:r w:rsidR="0078136D">
        <w:rPr>
          <w:b/>
        </w:rPr>
        <w:t>0</w:t>
      </w:r>
      <w:r>
        <w:rPr>
          <w:b/>
        </w:rPr>
        <w:t xml:space="preserve"> </w:t>
      </w:r>
      <w:r w:rsidR="0065722C">
        <w:rPr>
          <w:b/>
        </w:rPr>
        <w:t>P</w:t>
      </w:r>
      <w:r>
        <w:rPr>
          <w:b/>
        </w:rPr>
        <w:t>.M.  OPEN SESSIO</w:t>
      </w:r>
      <w:r w:rsidR="00FB4DDE">
        <w:rPr>
          <w:b/>
        </w:rPr>
        <w:t xml:space="preserve">. </w:t>
      </w:r>
      <w:r>
        <w:rPr>
          <w:b/>
        </w:rPr>
        <w:t>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086C320A" w14:textId="7F1F53C6" w:rsidR="0035772F" w:rsidRPr="009204C9" w:rsidRDefault="007E20FF" w:rsidP="009204C9">
      <w:pPr>
        <w:ind w:right="-180"/>
        <w:rPr>
          <w:b/>
        </w:rPr>
      </w:pPr>
      <w:r>
        <w:rPr>
          <w:b/>
        </w:rPr>
        <w:t>1</w:t>
      </w:r>
      <w:r w:rsidR="00931B4C">
        <w:rPr>
          <w:b/>
        </w:rPr>
        <w:t>1</w:t>
      </w:r>
      <w:r>
        <w:rPr>
          <w:b/>
        </w:rPr>
        <w:t>:</w:t>
      </w:r>
      <w:r w:rsidR="0078136D">
        <w:rPr>
          <w:b/>
        </w:rPr>
        <w:t>35</w:t>
      </w:r>
      <w:r>
        <w:rPr>
          <w:b/>
        </w:rPr>
        <w:t xml:space="preserve"> </w:t>
      </w:r>
      <w:r w:rsidR="0067509E">
        <w:rPr>
          <w:b/>
        </w:rPr>
        <w:t>A</w:t>
      </w:r>
      <w:r>
        <w:rPr>
          <w:b/>
        </w:rPr>
        <w:t>.M.   CLOSED SESSION</w:t>
      </w:r>
      <w:bookmarkStart w:id="0" w:name="_Hlk201231432"/>
      <w:bookmarkStart w:id="1" w:name="_Hlk198208206"/>
    </w:p>
    <w:bookmarkEnd w:id="0"/>
    <w:p w14:paraId="7372AAA4" w14:textId="77777777" w:rsidR="0035772F" w:rsidRPr="0035772F" w:rsidRDefault="0035772F" w:rsidP="0035772F">
      <w:pPr>
        <w:ind w:left="1020" w:right="-180"/>
      </w:pPr>
    </w:p>
    <w:p w14:paraId="77986813" w14:textId="16E35F69" w:rsidR="0067509E" w:rsidRPr="00F81622" w:rsidRDefault="00F81622" w:rsidP="00F81622">
      <w:pPr>
        <w:numPr>
          <w:ilvl w:val="0"/>
          <w:numId w:val="19"/>
        </w:numPr>
        <w:rPr>
          <w:b/>
        </w:rPr>
      </w:pPr>
      <w:bookmarkStart w:id="2" w:name="_Hlk214538218"/>
      <w:bookmarkEnd w:id="1"/>
      <w:r>
        <w:t>Conference with labor Negotiators – Agency designated representative: Fire Chief</w:t>
      </w:r>
    </w:p>
    <w:p w14:paraId="661C9298" w14:textId="4B8C9168" w:rsidR="00F81622" w:rsidRDefault="00F81622" w:rsidP="00F81622">
      <w:pPr>
        <w:ind w:left="720"/>
      </w:pPr>
      <w:r>
        <w:t>Fire Chief Contract</w:t>
      </w:r>
    </w:p>
    <w:p w14:paraId="028041C1" w14:textId="64327041" w:rsidR="00FB4DDE" w:rsidRPr="00FB4DDE" w:rsidRDefault="00FB4DDE" w:rsidP="00FB4DDE">
      <w:pPr>
        <w:pStyle w:val="ListParagraph"/>
        <w:numPr>
          <w:ilvl w:val="0"/>
          <w:numId w:val="19"/>
        </w:numPr>
        <w:rPr>
          <w:bCs/>
        </w:rPr>
      </w:pPr>
      <w:r w:rsidRPr="00FB4DDE">
        <w:rPr>
          <w:bCs/>
        </w:rPr>
        <w:t>CONFERENCE WITH REAL PROPERTY NEGOTIATOR</w:t>
      </w:r>
    </w:p>
    <w:p w14:paraId="488216B9" w14:textId="1649EE2B" w:rsidR="00FB4DDE" w:rsidRPr="00FB4DDE" w:rsidRDefault="00FB4DDE" w:rsidP="00FB4DDE">
      <w:pPr>
        <w:pStyle w:val="ListParagraph"/>
        <w:rPr>
          <w:bCs/>
        </w:rPr>
      </w:pPr>
      <w:r w:rsidRPr="00FB4DDE">
        <w:rPr>
          <w:bCs/>
        </w:rPr>
        <w:t>Property: 212 Armory Drive, Placerville</w:t>
      </w:r>
    </w:p>
    <w:p w14:paraId="45CC60D3" w14:textId="67BBFF21" w:rsidR="00FB4DDE" w:rsidRPr="00FB4DDE" w:rsidRDefault="00FB4DDE" w:rsidP="00FB4DDE">
      <w:pPr>
        <w:pStyle w:val="ListParagraph"/>
        <w:tabs>
          <w:tab w:val="left" w:pos="4944"/>
        </w:tabs>
        <w:rPr>
          <w:bCs/>
        </w:rPr>
      </w:pPr>
      <w:r w:rsidRPr="00FB4DDE">
        <w:rPr>
          <w:bCs/>
        </w:rPr>
        <w:t>Agency Negotiator: Fire Chief</w:t>
      </w:r>
      <w:r>
        <w:rPr>
          <w:bCs/>
        </w:rPr>
        <w:tab/>
      </w:r>
    </w:p>
    <w:p w14:paraId="402FBAF3" w14:textId="51769191" w:rsidR="00FB4DDE" w:rsidRPr="00FB4DDE" w:rsidRDefault="00FB4DDE" w:rsidP="00FB4DDE">
      <w:pPr>
        <w:pStyle w:val="ListParagraph"/>
        <w:rPr>
          <w:bCs/>
        </w:rPr>
      </w:pPr>
      <w:r w:rsidRPr="00FB4DDE">
        <w:rPr>
          <w:bCs/>
        </w:rPr>
        <w:t>Negotiation Parties: City of Placerville, California Army National Guard</w:t>
      </w:r>
    </w:p>
    <w:p w14:paraId="459C8455" w14:textId="780B6203" w:rsidR="00FB4DDE" w:rsidRPr="00FB4DDE" w:rsidRDefault="00FB4DDE" w:rsidP="00FB4DDE">
      <w:pPr>
        <w:pStyle w:val="ListParagraph"/>
        <w:rPr>
          <w:bCs/>
        </w:rPr>
      </w:pPr>
      <w:r w:rsidRPr="00FB4DDE">
        <w:rPr>
          <w:bCs/>
        </w:rPr>
        <w:t xml:space="preserve">Under Negotiation: Price and terms of payment </w:t>
      </w:r>
    </w:p>
    <w:bookmarkEnd w:id="2"/>
    <w:p w14:paraId="6FC34521" w14:textId="159C884A" w:rsidR="007E20FF" w:rsidRDefault="007E20FF" w:rsidP="00C07D48">
      <w:pPr>
        <w:ind w:left="720"/>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41CFB1EF" w:rsidR="005E59C0" w:rsidRDefault="005E59C0" w:rsidP="005E59C0">
      <w:pPr>
        <w:pStyle w:val="ListParagraph"/>
        <w:rPr>
          <w:b/>
        </w:rPr>
      </w:pPr>
      <w:r>
        <w:t xml:space="preserve">Director </w:t>
      </w:r>
      <w:r w:rsidR="0088650F">
        <w:t>Edmiston</w:t>
      </w:r>
      <w:r w:rsidR="00C07D48">
        <w:t xml:space="preserve"> </w:t>
      </w:r>
      <w:r>
        <w:t>called the meeting to order at 1</w:t>
      </w:r>
      <w:r w:rsidR="008A5697">
        <w:t>:</w:t>
      </w:r>
      <w:r w:rsidR="0088650F">
        <w:t>06</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3C39CCEE" w:rsidR="005E59C0" w:rsidRDefault="005E59C0" w:rsidP="005E59C0">
      <w:pPr>
        <w:ind w:left="720" w:right="-180"/>
      </w:pPr>
      <w:r>
        <w:t xml:space="preserve">     Present:</w:t>
      </w:r>
      <w:r>
        <w:tab/>
        <w:t>Kaiserman,</w:t>
      </w:r>
      <w:r w:rsidR="00665D0C">
        <w:t xml:space="preserve"> </w:t>
      </w:r>
      <w:r w:rsidR="00A675C7">
        <w:t xml:space="preserve">Brunton, </w:t>
      </w:r>
      <w:r w:rsidR="00CC3072">
        <w:t>Ogan, Edmiston</w:t>
      </w:r>
      <w:r w:rsidR="00B0277D">
        <w:t xml:space="preserve">, </w:t>
      </w:r>
      <w:r w:rsidR="007B49FF">
        <w:t>Gilchrest</w:t>
      </w:r>
    </w:p>
    <w:p w14:paraId="210AF84A" w14:textId="26FE1083" w:rsidR="005E59C0" w:rsidRDefault="005E59C0" w:rsidP="005E59C0">
      <w:pPr>
        <w:ind w:right="-180"/>
      </w:pPr>
      <w:r>
        <w:t xml:space="preserve">                 Absent:</w:t>
      </w:r>
      <w:r>
        <w:tab/>
      </w:r>
      <w:r w:rsidR="00A675C7">
        <w:t>None</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10BBF0A5" w:rsidR="005E59C0" w:rsidRPr="00862FE7" w:rsidRDefault="005E59C0" w:rsidP="005E59C0">
      <w:pPr>
        <w:ind w:left="1020" w:right="-180"/>
        <w:rPr>
          <w:i/>
        </w:rPr>
      </w:pPr>
      <w:bookmarkStart w:id="3" w:name="_Hlk204255310"/>
      <w:r>
        <w:rPr>
          <w:i/>
        </w:rPr>
        <w:t>It was moved by Direct</w:t>
      </w:r>
      <w:r w:rsidR="007B49FF">
        <w:rPr>
          <w:i/>
        </w:rPr>
        <w:t xml:space="preserve">or </w:t>
      </w:r>
      <w:r w:rsidR="00332921">
        <w:rPr>
          <w:i/>
        </w:rPr>
        <w:t>Gilchrest</w:t>
      </w:r>
      <w:r w:rsidR="007204CA">
        <w:rPr>
          <w:i/>
        </w:rPr>
        <w:t xml:space="preserve"> </w:t>
      </w:r>
      <w:r>
        <w:rPr>
          <w:i/>
        </w:rPr>
        <w:t xml:space="preserve">and seconded by Director </w:t>
      </w:r>
      <w:r w:rsidR="00332921">
        <w:rPr>
          <w:i/>
        </w:rPr>
        <w:t>Kaiserman</w:t>
      </w:r>
      <w:r>
        <w:rPr>
          <w:i/>
        </w:rPr>
        <w:t xml:space="preserve"> to approve the agend</w:t>
      </w:r>
      <w:r w:rsidR="007B49FF">
        <w:rPr>
          <w:i/>
        </w:rPr>
        <w:t xml:space="preserve">a as </w:t>
      </w:r>
      <w:r w:rsidR="00940A23">
        <w:rPr>
          <w:i/>
        </w:rPr>
        <w:t>presented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54586669" w:rsidR="005E59C0" w:rsidRDefault="005E59C0" w:rsidP="005E59C0">
      <w:pPr>
        <w:ind w:left="1020" w:right="-180"/>
      </w:pPr>
      <w:r>
        <w:lastRenderedPageBreak/>
        <w:t>Ayes:</w:t>
      </w:r>
      <w:r>
        <w:tab/>
        <w:t>Kaiserma</w:t>
      </w:r>
      <w:r w:rsidR="00A65BF8">
        <w:t>n</w:t>
      </w:r>
      <w:r w:rsidR="00B649D9">
        <w:t xml:space="preserve">, </w:t>
      </w:r>
      <w:r w:rsidR="00A675C7">
        <w:t>Brunton,</w:t>
      </w:r>
      <w:r w:rsidR="00B0277D">
        <w:t xml:space="preserve"> </w:t>
      </w:r>
      <w:r w:rsidR="00332921">
        <w:t xml:space="preserve">Ogan, </w:t>
      </w:r>
      <w:r w:rsidR="0035772F">
        <w:t>Edmiston</w:t>
      </w:r>
      <w:r w:rsidR="0088650F">
        <w:t>,</w:t>
      </w:r>
      <w:r w:rsidR="0035772F">
        <w:t xml:space="preserve"> </w:t>
      </w:r>
      <w:r w:rsidR="007B49FF">
        <w:t>Gilchrest</w:t>
      </w:r>
    </w:p>
    <w:p w14:paraId="4340E051" w14:textId="77777777" w:rsidR="005E59C0" w:rsidRDefault="005E59C0" w:rsidP="005E59C0">
      <w:pPr>
        <w:ind w:left="1020" w:right="-180"/>
      </w:pPr>
      <w:proofErr w:type="spellStart"/>
      <w:proofErr w:type="gramStart"/>
      <w:r>
        <w:t>Noes</w:t>
      </w:r>
      <w:proofErr w:type="spellEnd"/>
      <w:proofErr w:type="gramEnd"/>
      <w:r>
        <w:t>:</w:t>
      </w:r>
      <w:r>
        <w:tab/>
        <w:t>None</w:t>
      </w:r>
    </w:p>
    <w:p w14:paraId="55153678" w14:textId="0E2D9A8A" w:rsidR="00A24589" w:rsidRDefault="005E59C0" w:rsidP="00594FF2">
      <w:pPr>
        <w:ind w:left="1020" w:right="-180"/>
      </w:pPr>
      <w:r>
        <w:t>Absent:</w:t>
      </w:r>
      <w:r>
        <w:tab/>
      </w:r>
      <w:r w:rsidR="00332921">
        <w:t>None</w:t>
      </w:r>
    </w:p>
    <w:bookmarkEnd w:id="3"/>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3E429DCB" w14:textId="13DED0A6" w:rsidR="00F81622" w:rsidRDefault="00F81622" w:rsidP="00F81622">
      <w:pPr>
        <w:numPr>
          <w:ilvl w:val="0"/>
          <w:numId w:val="27"/>
        </w:numPr>
        <w:ind w:right="-187"/>
      </w:pPr>
      <w:r>
        <w:t xml:space="preserve">Minutes: </w:t>
      </w:r>
      <w:r w:rsidR="00332921">
        <w:t>March 19,</w:t>
      </w:r>
      <w:r>
        <w:t xml:space="preserve"> 2026, Special Board Meeting  </w:t>
      </w:r>
    </w:p>
    <w:p w14:paraId="49591C37" w14:textId="77777777" w:rsidR="00F81622" w:rsidRDefault="00F81622" w:rsidP="00F81622">
      <w:pPr>
        <w:numPr>
          <w:ilvl w:val="0"/>
          <w:numId w:val="27"/>
        </w:numPr>
        <w:ind w:right="-180"/>
        <w:rPr>
          <w:b/>
        </w:rPr>
      </w:pPr>
      <w:r>
        <w:t>Claim Payments/Deposits:</w:t>
      </w:r>
    </w:p>
    <w:p w14:paraId="7A9C531A" w14:textId="153377A6" w:rsidR="00F81622" w:rsidRDefault="00F81622" w:rsidP="00F81622">
      <w:pPr>
        <w:tabs>
          <w:tab w:val="left" w:pos="1710"/>
        </w:tabs>
        <w:ind w:left="1080" w:right="-180"/>
        <w:rPr>
          <w:u w:val="single"/>
        </w:rPr>
      </w:pPr>
      <w:r>
        <w:rPr>
          <w:u w:val="single"/>
        </w:rPr>
        <w:t>Dist. Claims</w:t>
      </w:r>
      <w:r>
        <w:t>:</w:t>
      </w:r>
      <w:r>
        <w:tab/>
      </w:r>
      <w:r w:rsidR="0088650F">
        <w:t xml:space="preserve">            </w:t>
      </w:r>
      <w:r>
        <w:rPr>
          <w:u w:val="single"/>
        </w:rPr>
        <w:t>District Deposit:</w:t>
      </w:r>
      <w:r>
        <w:t xml:space="preserve">  </w:t>
      </w:r>
      <w:r>
        <w:tab/>
      </w:r>
    </w:p>
    <w:p w14:paraId="5A2D0694" w14:textId="34DDC2DF" w:rsidR="00F81622" w:rsidRDefault="00F81622" w:rsidP="00F81622">
      <w:pPr>
        <w:ind w:right="-180"/>
      </w:pPr>
      <w:r>
        <w:t xml:space="preserve">                 $8,333.00</w:t>
      </w:r>
      <w:r>
        <w:tab/>
      </w:r>
      <w:r>
        <w:tab/>
      </w:r>
      <w:r>
        <w:tab/>
        <w:t>$</w:t>
      </w:r>
      <w:r w:rsidR="00332921">
        <w:t>15.00</w:t>
      </w:r>
    </w:p>
    <w:p w14:paraId="0C62389B" w14:textId="6CD31A39" w:rsidR="00F81622" w:rsidRDefault="00F81622" w:rsidP="00F81622">
      <w:pPr>
        <w:ind w:right="-180"/>
      </w:pPr>
      <w:r>
        <w:rPr>
          <w:color w:val="FF0000"/>
        </w:rPr>
        <w:t xml:space="preserve">              </w:t>
      </w:r>
      <w:r>
        <w:t xml:space="preserve">   $</w:t>
      </w:r>
      <w:r w:rsidR="00FB4DDE">
        <w:t>12,138.35</w:t>
      </w:r>
      <w:r>
        <w:tab/>
        <w:t xml:space="preserve">        </w:t>
      </w:r>
      <w:r>
        <w:tab/>
      </w:r>
      <w:r>
        <w:tab/>
        <w:t>$</w:t>
      </w:r>
      <w:r w:rsidR="00332921">
        <w:t>8,000.29</w:t>
      </w:r>
    </w:p>
    <w:p w14:paraId="2F2247CF" w14:textId="365BAF0A" w:rsidR="00F81622" w:rsidRDefault="00F81622" w:rsidP="00F81622">
      <w:pPr>
        <w:ind w:right="-180"/>
      </w:pPr>
      <w:r>
        <w:t xml:space="preserve">                 $</w:t>
      </w:r>
      <w:r w:rsidR="00FB4DDE">
        <w:t>3,220.63</w:t>
      </w:r>
      <w:r>
        <w:tab/>
      </w:r>
      <w:r>
        <w:tab/>
      </w:r>
      <w:r>
        <w:tab/>
        <w:t>$</w:t>
      </w:r>
      <w:r w:rsidR="00332921">
        <w:t>311.08</w:t>
      </w:r>
    </w:p>
    <w:p w14:paraId="51299E33" w14:textId="47E6D797" w:rsidR="00F81622" w:rsidRDefault="00F81622" w:rsidP="00F81622">
      <w:pPr>
        <w:ind w:right="-180"/>
      </w:pPr>
      <w:r>
        <w:t xml:space="preserve">                 $</w:t>
      </w:r>
      <w:r w:rsidR="00FB4DDE">
        <w:t>1,332.26</w:t>
      </w:r>
      <w:r>
        <w:t xml:space="preserve">           </w:t>
      </w:r>
      <w:r>
        <w:tab/>
      </w:r>
      <w:r>
        <w:tab/>
        <w:t>$</w:t>
      </w:r>
      <w:r w:rsidR="00332921">
        <w:t>60.00</w:t>
      </w:r>
      <w:r>
        <w:tab/>
      </w:r>
      <w:r>
        <w:tab/>
      </w:r>
    </w:p>
    <w:p w14:paraId="44A6E7BD" w14:textId="2BDAB0DF" w:rsidR="00F81622" w:rsidRDefault="00F81622" w:rsidP="00F81622">
      <w:pPr>
        <w:ind w:right="-180"/>
      </w:pPr>
      <w:r>
        <w:t xml:space="preserve">                 $</w:t>
      </w:r>
      <w:r w:rsidR="00FB4DDE">
        <w:t>1,654.50</w:t>
      </w:r>
      <w:r>
        <w:tab/>
        <w:t xml:space="preserve"> </w:t>
      </w:r>
      <w:r>
        <w:tab/>
        <w:t xml:space="preserve">            $</w:t>
      </w:r>
      <w:r w:rsidR="00332921">
        <w:t>6,420.37</w:t>
      </w:r>
      <w:r>
        <w:tab/>
      </w:r>
      <w:r>
        <w:tab/>
      </w:r>
      <w:r>
        <w:tab/>
      </w:r>
    </w:p>
    <w:p w14:paraId="52151600" w14:textId="453E0205" w:rsidR="00F81622" w:rsidRDefault="00F81622" w:rsidP="00F81622">
      <w:pPr>
        <w:ind w:right="-180"/>
      </w:pPr>
      <w:r>
        <w:t xml:space="preserve">                 $</w:t>
      </w:r>
      <w:r w:rsidR="00FB4DDE">
        <w:t>3,898.72</w:t>
      </w:r>
      <w:r>
        <w:tab/>
        <w:t xml:space="preserve"> </w:t>
      </w:r>
      <w:r>
        <w:tab/>
      </w:r>
      <w:r>
        <w:tab/>
        <w:t>$</w:t>
      </w:r>
      <w:r w:rsidR="00332921">
        <w:t>362.92</w:t>
      </w:r>
    </w:p>
    <w:p w14:paraId="0DF9DDC3" w14:textId="42993B7D" w:rsidR="00F81622" w:rsidRDefault="00F81622" w:rsidP="00F81622">
      <w:pPr>
        <w:ind w:right="-180"/>
      </w:pPr>
      <w:r>
        <w:tab/>
        <w:t xml:space="preserve">     $</w:t>
      </w:r>
      <w:r w:rsidR="00FB4DDE">
        <w:t>144.21</w:t>
      </w:r>
      <w:r w:rsidR="00FB4DDE">
        <w:tab/>
      </w:r>
      <w:r>
        <w:tab/>
        <w:t xml:space="preserve">            $</w:t>
      </w:r>
      <w:r w:rsidR="00332921">
        <w:t>10,200.26</w:t>
      </w:r>
    </w:p>
    <w:p w14:paraId="45BD3A8F" w14:textId="434359FE" w:rsidR="00F81622" w:rsidRDefault="00F81622" w:rsidP="00F81622">
      <w:pPr>
        <w:ind w:right="-180"/>
      </w:pPr>
      <w:r>
        <w:tab/>
        <w:t xml:space="preserve">     $</w:t>
      </w:r>
      <w:r w:rsidR="00FB4DDE">
        <w:t>16,294.95</w:t>
      </w:r>
      <w:r>
        <w:tab/>
      </w:r>
      <w:r>
        <w:tab/>
      </w:r>
      <w:r>
        <w:tab/>
      </w:r>
      <w:r w:rsidR="00332921">
        <w:t>$7,374.86</w:t>
      </w:r>
    </w:p>
    <w:p w14:paraId="077C6D0C" w14:textId="108D1F95" w:rsidR="00F81622" w:rsidRDefault="00F81622" w:rsidP="00F81622">
      <w:pPr>
        <w:ind w:right="-180"/>
      </w:pPr>
      <w:r>
        <w:tab/>
        <w:t xml:space="preserve">     $</w:t>
      </w:r>
      <w:r w:rsidR="00FB4DDE">
        <w:t>103,401.55</w:t>
      </w:r>
      <w:r>
        <w:t xml:space="preserve">    </w:t>
      </w:r>
      <w:r>
        <w:tab/>
      </w:r>
      <w:r>
        <w:tab/>
      </w:r>
      <w:r w:rsidR="00332921">
        <w:t>$472.16</w:t>
      </w:r>
    </w:p>
    <w:p w14:paraId="4B702AD1" w14:textId="5DE6CAD4" w:rsidR="00F81622" w:rsidRDefault="00F81622" w:rsidP="00F81622">
      <w:pPr>
        <w:ind w:right="-180"/>
      </w:pPr>
      <w:r>
        <w:tab/>
        <w:t xml:space="preserve">     </w:t>
      </w:r>
      <w:r w:rsidR="00FB4DDE">
        <w:t>$8,333.00</w:t>
      </w:r>
      <w:r>
        <w:tab/>
      </w:r>
      <w:r>
        <w:tab/>
      </w:r>
      <w:r>
        <w:tab/>
      </w:r>
    </w:p>
    <w:p w14:paraId="29277C61" w14:textId="04B3A610" w:rsidR="00F81622" w:rsidRDefault="00F81622" w:rsidP="00F81622">
      <w:pPr>
        <w:ind w:right="-180"/>
      </w:pPr>
      <w:r>
        <w:tab/>
        <w:t xml:space="preserve">     $</w:t>
      </w:r>
      <w:r w:rsidR="00FB4DDE">
        <w:t>1,0</w:t>
      </w:r>
      <w:r w:rsidR="00332921">
        <w:t>50.00</w:t>
      </w:r>
    </w:p>
    <w:p w14:paraId="6ADB50A7" w14:textId="2D49FF9F" w:rsidR="00F81622" w:rsidRDefault="00F81622" w:rsidP="00F81622">
      <w:pPr>
        <w:ind w:right="-180"/>
      </w:pPr>
      <w:r>
        <w:tab/>
        <w:t xml:space="preserve">     $</w:t>
      </w:r>
      <w:r w:rsidR="00332921">
        <w:t>22,320.00</w:t>
      </w:r>
    </w:p>
    <w:p w14:paraId="7AB21871" w14:textId="40D27831" w:rsidR="00F81622" w:rsidRDefault="00F81622" w:rsidP="00F81622">
      <w:pPr>
        <w:ind w:right="-180"/>
      </w:pPr>
      <w:r>
        <w:tab/>
        <w:t xml:space="preserve">     $</w:t>
      </w:r>
      <w:r w:rsidR="00332921">
        <w:t>32,473.69</w:t>
      </w:r>
    </w:p>
    <w:p w14:paraId="3644CAED" w14:textId="3480FD62" w:rsidR="00594FF2" w:rsidRDefault="00F81622" w:rsidP="00F81622">
      <w:pPr>
        <w:ind w:right="-180"/>
      </w:pPr>
      <w:r>
        <w:t xml:space="preserve">                 $</w:t>
      </w:r>
      <w:r w:rsidR="00332921">
        <w:t>172,473.00</w:t>
      </w:r>
      <w:r w:rsidR="002C64D1">
        <w:tab/>
      </w:r>
      <w:r w:rsidR="006C3C1F">
        <w:tab/>
      </w:r>
      <w:r w:rsidR="006C3C1F">
        <w:tab/>
      </w:r>
    </w:p>
    <w:p w14:paraId="4BEB5437" w14:textId="77777777" w:rsidR="00804CD9" w:rsidRDefault="00804CD9" w:rsidP="00810369">
      <w:pPr>
        <w:ind w:left="1080" w:right="-180"/>
      </w:pPr>
    </w:p>
    <w:p w14:paraId="75B7A70F" w14:textId="0190AAA6" w:rsidR="00E87F52" w:rsidRPr="00862FE7" w:rsidRDefault="00E87F52" w:rsidP="004C231A">
      <w:pPr>
        <w:ind w:left="1020" w:right="-180"/>
        <w:rPr>
          <w:i/>
        </w:rPr>
      </w:pPr>
      <w:bookmarkStart w:id="4" w:name="_Hlk169781702"/>
      <w:r>
        <w:rPr>
          <w:i/>
        </w:rPr>
        <w:t>It</w:t>
      </w:r>
      <w:r w:rsidR="005A4DA0">
        <w:rPr>
          <w:i/>
        </w:rPr>
        <w:t xml:space="preserve"> was moved by Dire</w:t>
      </w:r>
      <w:r w:rsidR="00CF6316">
        <w:rPr>
          <w:i/>
        </w:rPr>
        <w:t>ctor</w:t>
      </w:r>
      <w:r w:rsidR="00A675C7">
        <w:rPr>
          <w:i/>
        </w:rPr>
        <w:t xml:space="preserve"> </w:t>
      </w:r>
      <w:r w:rsidR="00B36D55">
        <w:rPr>
          <w:i/>
        </w:rPr>
        <w:t>Kaiserman</w:t>
      </w:r>
      <w:r w:rsidR="00F44A6A">
        <w:rPr>
          <w:i/>
        </w:rPr>
        <w:t xml:space="preserve"> </w:t>
      </w:r>
      <w:r>
        <w:rPr>
          <w:i/>
        </w:rPr>
        <w:t>a</w:t>
      </w:r>
      <w:r w:rsidR="007548D6">
        <w:rPr>
          <w:i/>
        </w:rPr>
        <w:t>n</w:t>
      </w:r>
      <w:r w:rsidR="001145D0">
        <w:rPr>
          <w:i/>
        </w:rPr>
        <w:t xml:space="preserve">d </w:t>
      </w:r>
      <w:r w:rsidR="00422699">
        <w:rPr>
          <w:i/>
        </w:rPr>
        <w:t xml:space="preserve">seconded by Director </w:t>
      </w:r>
      <w:r w:rsidR="00332921">
        <w:rPr>
          <w:i/>
        </w:rPr>
        <w:t>Brunton</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7B49FF">
        <w:rPr>
          <w:i/>
        </w:rPr>
        <w:t xml:space="preserve"> </w:t>
      </w:r>
      <w:r w:rsidR="00016EFF">
        <w:rPr>
          <w:i/>
        </w:rPr>
        <w:t xml:space="preserve">as </w:t>
      </w:r>
      <w:r w:rsidR="00B649D9">
        <w:rPr>
          <w:i/>
        </w:rPr>
        <w:t>presented</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549E14E1" w:rsidR="00E87F52" w:rsidRDefault="005A4DA0" w:rsidP="004C231A">
      <w:pPr>
        <w:ind w:left="1020" w:right="-180"/>
      </w:pPr>
      <w:r>
        <w:t>Ayes:</w:t>
      </w:r>
      <w:r>
        <w:tab/>
      </w:r>
      <w:r w:rsidR="0067029A">
        <w:t>Kaiserman,</w:t>
      </w:r>
      <w:r w:rsidR="00B649D9">
        <w:t xml:space="preserve"> </w:t>
      </w:r>
      <w:r w:rsidR="00A675C7">
        <w:t xml:space="preserve">Brunton, </w:t>
      </w:r>
      <w:r w:rsidR="00332921">
        <w:t xml:space="preserve">Ogan, </w:t>
      </w:r>
      <w:r w:rsidR="00CC3072">
        <w:t>Edmiston,</w:t>
      </w:r>
      <w:r w:rsidR="00946451">
        <w:t xml:space="preserve"> </w:t>
      </w:r>
      <w:r w:rsidR="007B49FF">
        <w:t>Gilchrest</w:t>
      </w:r>
      <w:r w:rsidR="008C33EB">
        <w:t xml:space="preserve"> </w:t>
      </w:r>
    </w:p>
    <w:p w14:paraId="52964EF6" w14:textId="77777777" w:rsidR="006B106F" w:rsidRDefault="00E87F52" w:rsidP="00275640">
      <w:pPr>
        <w:ind w:left="1020" w:right="-180"/>
      </w:pPr>
      <w:proofErr w:type="spellStart"/>
      <w:proofErr w:type="gramStart"/>
      <w:r>
        <w:t>Noes</w:t>
      </w:r>
      <w:proofErr w:type="spellEnd"/>
      <w:proofErr w:type="gramEnd"/>
      <w:r>
        <w:t>:</w:t>
      </w:r>
      <w:r>
        <w:tab/>
        <w:t xml:space="preserve">None </w:t>
      </w:r>
    </w:p>
    <w:p w14:paraId="431EC1B4" w14:textId="65F7A685" w:rsidR="00476CD9" w:rsidRDefault="00F873DA" w:rsidP="007537F7">
      <w:pPr>
        <w:ind w:left="1020" w:right="-180"/>
        <w:rPr>
          <w:b/>
        </w:rPr>
      </w:pPr>
      <w:r>
        <w:t>Absent:</w:t>
      </w:r>
      <w:r>
        <w:tab/>
      </w:r>
      <w:bookmarkEnd w:id="4"/>
      <w:r w:rsidR="00332921">
        <w:t>None</w:t>
      </w:r>
    </w:p>
    <w:p w14:paraId="480EDE47" w14:textId="77777777" w:rsidR="00476CD9" w:rsidRDefault="00476CD9" w:rsidP="00A11D12">
      <w:pPr>
        <w:ind w:left="1020" w:right="-180"/>
        <w:rPr>
          <w:b/>
        </w:rPr>
      </w:pPr>
    </w:p>
    <w:p w14:paraId="6E98C1C2" w14:textId="1B02CCBD" w:rsidR="005F11E2" w:rsidRPr="00153D74" w:rsidRDefault="005F11E2" w:rsidP="00C01F00">
      <w:pPr>
        <w:pStyle w:val="ListParagraph"/>
        <w:numPr>
          <w:ilvl w:val="0"/>
          <w:numId w:val="8"/>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Pr="005F11E2" w:rsidRDefault="004F7F91" w:rsidP="00A63408">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394E94E4" w14:textId="7ABDF534" w:rsidR="007B49FF" w:rsidRPr="006C3C1F" w:rsidRDefault="00AE79DE" w:rsidP="00C01F00">
      <w:pPr>
        <w:pStyle w:val="ListParagraph"/>
        <w:numPr>
          <w:ilvl w:val="0"/>
          <w:numId w:val="8"/>
        </w:numPr>
        <w:tabs>
          <w:tab w:val="left" w:pos="720"/>
        </w:tabs>
        <w:ind w:right="-180"/>
        <w:rPr>
          <w:b/>
          <w:u w:val="single"/>
        </w:rPr>
      </w:pPr>
      <w:r w:rsidRPr="00AE79DE">
        <w:rPr>
          <w:b/>
          <w:u w:val="single"/>
        </w:rPr>
        <w:t>REPORT OUT OF CLOSED SESSION:</w:t>
      </w:r>
    </w:p>
    <w:p w14:paraId="17BAFBA9" w14:textId="6DEF4735" w:rsidR="00940A23" w:rsidRPr="00F81622" w:rsidRDefault="00A675C7" w:rsidP="00F81622">
      <w:pPr>
        <w:pStyle w:val="ListParagraph"/>
        <w:numPr>
          <w:ilvl w:val="0"/>
          <w:numId w:val="17"/>
        </w:numPr>
        <w:rPr>
          <w:b/>
        </w:rPr>
      </w:pPr>
      <w:r>
        <w:t>Conference With Labor Negotiator</w:t>
      </w:r>
      <w:r w:rsidR="00F81622">
        <w:t>s – Agency designated representative: Fire Chief</w:t>
      </w:r>
    </w:p>
    <w:p w14:paraId="7B3A6F52" w14:textId="5879DEA5" w:rsidR="00F81622" w:rsidRDefault="00F81622" w:rsidP="00F81622">
      <w:pPr>
        <w:pStyle w:val="ListParagraph"/>
        <w:ind w:left="1080"/>
      </w:pPr>
      <w:r>
        <w:t>Fire Chief Contract</w:t>
      </w:r>
    </w:p>
    <w:p w14:paraId="5B8F4C65" w14:textId="77777777" w:rsidR="00B36D55" w:rsidRDefault="00B36D55" w:rsidP="00F81622">
      <w:pPr>
        <w:pStyle w:val="ListParagraph"/>
        <w:ind w:left="1080"/>
      </w:pPr>
    </w:p>
    <w:p w14:paraId="53EAA336" w14:textId="599C4CA1" w:rsidR="00016EFF" w:rsidRDefault="00B36D55" w:rsidP="00332921">
      <w:pPr>
        <w:pStyle w:val="ListParagraph"/>
        <w:ind w:left="1080"/>
      </w:pPr>
      <w:r>
        <w:t xml:space="preserve">Director </w:t>
      </w:r>
      <w:r w:rsidR="00332921">
        <w:t xml:space="preserve">Edmiston stated they unanimously approved an amendment to the Fire Chief’s contract to include uniform allowance. </w:t>
      </w:r>
    </w:p>
    <w:p w14:paraId="6B63BBEA" w14:textId="77777777" w:rsidR="00332921" w:rsidRDefault="00332921" w:rsidP="00332921">
      <w:pPr>
        <w:pStyle w:val="ListParagraph"/>
        <w:ind w:left="1080"/>
      </w:pPr>
    </w:p>
    <w:p w14:paraId="26208122" w14:textId="53E1234F" w:rsidR="00332921" w:rsidRPr="00332921" w:rsidRDefault="00332921" w:rsidP="00332921">
      <w:pPr>
        <w:pStyle w:val="ListParagraph"/>
        <w:numPr>
          <w:ilvl w:val="0"/>
          <w:numId w:val="17"/>
        </w:numPr>
        <w:rPr>
          <w:bCs/>
        </w:rPr>
      </w:pPr>
      <w:r w:rsidRPr="00332921">
        <w:rPr>
          <w:bCs/>
        </w:rPr>
        <w:t>CONFERENCE WITH REAL PROPERTY NEGOTIATOR</w:t>
      </w:r>
    </w:p>
    <w:p w14:paraId="4806CB4B" w14:textId="77777777" w:rsidR="00332921" w:rsidRPr="00FB4DDE" w:rsidRDefault="00332921" w:rsidP="00332921">
      <w:pPr>
        <w:pStyle w:val="ListParagraph"/>
        <w:ind w:firstLine="360"/>
        <w:rPr>
          <w:bCs/>
        </w:rPr>
      </w:pPr>
      <w:r w:rsidRPr="00FB4DDE">
        <w:rPr>
          <w:bCs/>
        </w:rPr>
        <w:t>Property: 212 Armory Drive, Placerville</w:t>
      </w:r>
    </w:p>
    <w:p w14:paraId="47B1E333" w14:textId="3151EA08" w:rsidR="00332921" w:rsidRPr="00FB4DDE" w:rsidRDefault="00332921" w:rsidP="00332921">
      <w:pPr>
        <w:pStyle w:val="ListParagraph"/>
        <w:tabs>
          <w:tab w:val="left" w:pos="4944"/>
        </w:tabs>
        <w:ind w:firstLine="360"/>
        <w:rPr>
          <w:bCs/>
        </w:rPr>
      </w:pPr>
      <w:r w:rsidRPr="00FB4DDE">
        <w:rPr>
          <w:bCs/>
        </w:rPr>
        <w:t>Agency Negotiator: Fire Chief</w:t>
      </w:r>
      <w:r>
        <w:rPr>
          <w:bCs/>
        </w:rPr>
        <w:tab/>
      </w:r>
    </w:p>
    <w:p w14:paraId="0E65E509" w14:textId="77777777" w:rsidR="00332921" w:rsidRPr="00FB4DDE" w:rsidRDefault="00332921" w:rsidP="00332921">
      <w:pPr>
        <w:pStyle w:val="ListParagraph"/>
        <w:ind w:firstLine="360"/>
        <w:rPr>
          <w:bCs/>
        </w:rPr>
      </w:pPr>
      <w:r w:rsidRPr="00FB4DDE">
        <w:rPr>
          <w:bCs/>
        </w:rPr>
        <w:t>Negotiation Parties: City of Placerville, California Army National Guard</w:t>
      </w:r>
    </w:p>
    <w:p w14:paraId="76104503" w14:textId="77777777" w:rsidR="00332921" w:rsidRDefault="00332921" w:rsidP="00332921">
      <w:pPr>
        <w:pStyle w:val="ListParagraph"/>
        <w:ind w:firstLine="360"/>
        <w:rPr>
          <w:bCs/>
        </w:rPr>
      </w:pPr>
      <w:r w:rsidRPr="00FB4DDE">
        <w:rPr>
          <w:bCs/>
        </w:rPr>
        <w:t xml:space="preserve">Under Negotiation: Price and terms of payment </w:t>
      </w:r>
    </w:p>
    <w:p w14:paraId="59664B2B" w14:textId="77777777" w:rsidR="00332921" w:rsidRDefault="00332921" w:rsidP="00332921">
      <w:pPr>
        <w:pStyle w:val="ListParagraph"/>
        <w:ind w:firstLine="360"/>
        <w:rPr>
          <w:bCs/>
        </w:rPr>
      </w:pPr>
    </w:p>
    <w:p w14:paraId="7B9C0F65" w14:textId="4A4BE607" w:rsidR="00332921" w:rsidRPr="00FB4DDE" w:rsidRDefault="00332921" w:rsidP="00332921">
      <w:pPr>
        <w:pStyle w:val="ListParagraph"/>
        <w:ind w:firstLine="360"/>
        <w:rPr>
          <w:bCs/>
        </w:rPr>
      </w:pPr>
      <w:r>
        <w:rPr>
          <w:bCs/>
        </w:rPr>
        <w:t xml:space="preserve">Director Edmiston stated the Board provided direction to staff on this item. </w:t>
      </w:r>
    </w:p>
    <w:p w14:paraId="15A486FC" w14:textId="77777777" w:rsidR="00332921" w:rsidRDefault="00332921" w:rsidP="00332921">
      <w:pPr>
        <w:pStyle w:val="ListParagraph"/>
        <w:ind w:left="1080"/>
      </w:pPr>
    </w:p>
    <w:p w14:paraId="6D1B10C6" w14:textId="77777777" w:rsidR="00332921" w:rsidRPr="00F81622" w:rsidRDefault="00332921" w:rsidP="00332921">
      <w:pPr>
        <w:pStyle w:val="ListParagraph"/>
        <w:ind w:left="1080"/>
        <w:rPr>
          <w:iCs/>
        </w:rPr>
      </w:pPr>
    </w:p>
    <w:p w14:paraId="7DD50F8B" w14:textId="26FDD3F3" w:rsidR="00FB74EC" w:rsidRPr="0026185F" w:rsidRDefault="00AD4175" w:rsidP="009719DB">
      <w:pPr>
        <w:tabs>
          <w:tab w:val="left" w:pos="720"/>
        </w:tabs>
        <w:ind w:left="810" w:right="-180" w:hanging="450"/>
        <w:rPr>
          <w:b/>
        </w:rPr>
      </w:pPr>
      <w:r>
        <w:rPr>
          <w:b/>
        </w:rPr>
        <w:t>8</w:t>
      </w:r>
      <w:r w:rsidR="00016EFF">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01A0AC51" w14:textId="492DE98F" w:rsidR="00C63D56" w:rsidRPr="00C505C3" w:rsidRDefault="00A31030" w:rsidP="00C505C3">
      <w:pPr>
        <w:pStyle w:val="ListParagraph"/>
        <w:numPr>
          <w:ilvl w:val="0"/>
          <w:numId w:val="32"/>
        </w:numPr>
        <w:ind w:right="-180" w:firstLine="720"/>
        <w:rPr>
          <w:iCs/>
        </w:rPr>
      </w:pPr>
      <w:r w:rsidRPr="00C505C3">
        <w:rPr>
          <w:b/>
          <w:bCs/>
          <w:iCs/>
        </w:rPr>
        <w:t>Administrative</w:t>
      </w:r>
      <w:r w:rsidR="00C07D48" w:rsidRPr="00C505C3">
        <w:rPr>
          <w:b/>
          <w:bCs/>
          <w:iCs/>
        </w:rPr>
        <w:t xml:space="preserve"> –</w:t>
      </w:r>
      <w:r w:rsidR="00646DB5" w:rsidRPr="00C505C3">
        <w:rPr>
          <w:b/>
          <w:bCs/>
          <w:iCs/>
        </w:rPr>
        <w:t xml:space="preserve"> </w:t>
      </w:r>
      <w:r w:rsidR="00332921" w:rsidRPr="00C505C3">
        <w:rPr>
          <w:iCs/>
        </w:rPr>
        <w:t xml:space="preserve">Lexipo1 Master Agreement </w:t>
      </w:r>
      <w:r w:rsidR="00C63D56" w:rsidRPr="00C505C3">
        <w:rPr>
          <w:iCs/>
        </w:rPr>
        <w:t xml:space="preserve"> </w:t>
      </w:r>
    </w:p>
    <w:p w14:paraId="5B821555" w14:textId="14C26B72" w:rsidR="00EF7A85" w:rsidRPr="00C63D56" w:rsidRDefault="00EF7A85" w:rsidP="00C505C3">
      <w:pPr>
        <w:pStyle w:val="ListParagraph"/>
        <w:numPr>
          <w:ilvl w:val="0"/>
          <w:numId w:val="33"/>
        </w:numPr>
        <w:ind w:left="2160" w:right="-180" w:hanging="540"/>
        <w:rPr>
          <w:iCs/>
        </w:rPr>
      </w:pPr>
      <w:r w:rsidRPr="00C63D56">
        <w:rPr>
          <w:iCs/>
        </w:rPr>
        <w:t>Discuss/Review/Action</w:t>
      </w:r>
    </w:p>
    <w:p w14:paraId="0647F064" w14:textId="77777777" w:rsidR="00561FB0" w:rsidRDefault="00561FB0" w:rsidP="00561FB0">
      <w:pPr>
        <w:ind w:right="-180"/>
        <w:rPr>
          <w:iCs/>
        </w:rPr>
      </w:pPr>
    </w:p>
    <w:p w14:paraId="1C95E892" w14:textId="67F630E9" w:rsidR="00B36D55" w:rsidRPr="00862FE7" w:rsidRDefault="00B36D55" w:rsidP="00B36D55">
      <w:pPr>
        <w:ind w:left="1710" w:right="-180"/>
        <w:rPr>
          <w:i/>
        </w:rPr>
      </w:pPr>
      <w:r>
        <w:rPr>
          <w:i/>
        </w:rPr>
        <w:t xml:space="preserve">It was moved by Director </w:t>
      </w:r>
      <w:r w:rsidR="006501CC">
        <w:rPr>
          <w:i/>
        </w:rPr>
        <w:t>Kais</w:t>
      </w:r>
      <w:r w:rsidR="00332921">
        <w:rPr>
          <w:i/>
        </w:rPr>
        <w:t>erman</w:t>
      </w:r>
      <w:r w:rsidR="006501CC">
        <w:rPr>
          <w:i/>
        </w:rPr>
        <w:t xml:space="preserve"> </w:t>
      </w:r>
      <w:r>
        <w:rPr>
          <w:i/>
        </w:rPr>
        <w:t xml:space="preserve">and seconded by Director </w:t>
      </w:r>
      <w:r w:rsidR="00332921">
        <w:rPr>
          <w:i/>
        </w:rPr>
        <w:t>Ogan to</w:t>
      </w:r>
      <w:r>
        <w:rPr>
          <w:i/>
        </w:rPr>
        <w:t xml:space="preserve"> a</w:t>
      </w:r>
      <w:r w:rsidR="00332921">
        <w:rPr>
          <w:i/>
        </w:rPr>
        <w:t>uthorize the Fire Chief to execute Master Service Agreement with Lexipol</w:t>
      </w:r>
      <w:r>
        <w:rPr>
          <w:i/>
        </w:rPr>
        <w:t xml:space="preserve">. </w:t>
      </w:r>
      <w:r w:rsidRPr="00862FE7">
        <w:rPr>
          <w:i/>
        </w:rPr>
        <w:t>The motion was passed by the following vote:</w:t>
      </w:r>
    </w:p>
    <w:p w14:paraId="3E07F1B8" w14:textId="77777777" w:rsidR="00B36D55" w:rsidRDefault="00B36D55" w:rsidP="00B36D55">
      <w:pPr>
        <w:ind w:right="-180"/>
      </w:pPr>
    </w:p>
    <w:p w14:paraId="51D10106" w14:textId="280ADEA7" w:rsidR="00B36D55" w:rsidRDefault="00B36D55" w:rsidP="00B36D55">
      <w:pPr>
        <w:ind w:left="1710" w:right="-180"/>
      </w:pPr>
      <w:r>
        <w:t>Ayes:</w:t>
      </w:r>
      <w:r>
        <w:tab/>
        <w:t>Kaiserman, Brunton,</w:t>
      </w:r>
      <w:r w:rsidR="00332921">
        <w:t xml:space="preserve"> Ogan,</w:t>
      </w:r>
      <w:r>
        <w:t xml:space="preserve"> Edmiston,</w:t>
      </w:r>
      <w:r w:rsidR="0088650F">
        <w:t xml:space="preserve"> </w:t>
      </w:r>
      <w:r>
        <w:t>Gilchrest</w:t>
      </w:r>
    </w:p>
    <w:p w14:paraId="5A213392" w14:textId="77777777" w:rsidR="00B36D55" w:rsidRDefault="00B36D55" w:rsidP="00B36D55">
      <w:pPr>
        <w:ind w:right="-180"/>
      </w:pPr>
      <w:r>
        <w:t xml:space="preserve"> </w:t>
      </w:r>
      <w:r>
        <w:tab/>
      </w:r>
      <w:r>
        <w:tab/>
        <w:t xml:space="preserve">    </w:t>
      </w:r>
      <w:proofErr w:type="spellStart"/>
      <w:proofErr w:type="gramStart"/>
      <w:r>
        <w:t>Noes</w:t>
      </w:r>
      <w:proofErr w:type="spellEnd"/>
      <w:proofErr w:type="gramEnd"/>
      <w:r>
        <w:t>:</w:t>
      </w:r>
      <w:r>
        <w:tab/>
        <w:t>None</w:t>
      </w:r>
    </w:p>
    <w:p w14:paraId="46C45390" w14:textId="25A30A2B" w:rsidR="00B36D55" w:rsidRPr="0098301D" w:rsidRDefault="00B36D55" w:rsidP="00B36D55">
      <w:pPr>
        <w:ind w:left="1470" w:right="-180" w:firstLine="60"/>
      </w:pPr>
      <w:r>
        <w:t xml:space="preserve">  Absent:</w:t>
      </w:r>
      <w:r>
        <w:tab/>
      </w:r>
      <w:r w:rsidR="00332921">
        <w:t xml:space="preserve">None </w:t>
      </w:r>
    </w:p>
    <w:p w14:paraId="6023FAE7" w14:textId="77777777" w:rsidR="00B36D55" w:rsidRDefault="00B36D55" w:rsidP="00561FB0">
      <w:pPr>
        <w:ind w:right="-180"/>
        <w:rPr>
          <w:iCs/>
        </w:rPr>
      </w:pPr>
    </w:p>
    <w:p w14:paraId="0B99CB08" w14:textId="77777777" w:rsidR="00EF7A85" w:rsidRPr="0098301D" w:rsidRDefault="00EF7A85" w:rsidP="0098301D">
      <w:pPr>
        <w:ind w:right="-180"/>
        <w:rPr>
          <w:iCs/>
        </w:rPr>
      </w:pPr>
    </w:p>
    <w:p w14:paraId="10F070D0" w14:textId="78A59E36" w:rsidR="003F72BE" w:rsidRPr="00C505C3" w:rsidRDefault="003F72BE" w:rsidP="00C505C3">
      <w:pPr>
        <w:pStyle w:val="ListParagraph"/>
        <w:numPr>
          <w:ilvl w:val="0"/>
          <w:numId w:val="32"/>
        </w:numPr>
        <w:ind w:left="2070" w:right="-180" w:hanging="630"/>
        <w:rPr>
          <w:iCs/>
        </w:rPr>
      </w:pPr>
      <w:r w:rsidRPr="00C505C3">
        <w:rPr>
          <w:b/>
          <w:bCs/>
          <w:iCs/>
        </w:rPr>
        <w:t>Administrative</w:t>
      </w:r>
      <w:r w:rsidR="00CB486B" w:rsidRPr="00C505C3">
        <w:rPr>
          <w:b/>
          <w:bCs/>
          <w:iCs/>
        </w:rPr>
        <w:t xml:space="preserve"> – </w:t>
      </w:r>
      <w:r w:rsidR="00332921" w:rsidRPr="00C505C3">
        <w:rPr>
          <w:iCs/>
        </w:rPr>
        <w:t>Resolution 2026-05 – Resolution of the Board of Directors of the El Dorado County Fire Protection District Implementing the Reorganization of the District as authorized by the El Dorado County Local Agency Formation Commission</w:t>
      </w:r>
    </w:p>
    <w:p w14:paraId="16C3B4D1" w14:textId="504BA8F5" w:rsidR="00A65BF8" w:rsidRDefault="00646DB5" w:rsidP="00C505C3">
      <w:pPr>
        <w:pStyle w:val="ListParagraph"/>
        <w:numPr>
          <w:ilvl w:val="1"/>
          <w:numId w:val="32"/>
        </w:numPr>
        <w:ind w:left="2070" w:right="-180" w:hanging="450"/>
        <w:rPr>
          <w:iCs/>
        </w:rPr>
      </w:pPr>
      <w:r>
        <w:rPr>
          <w:iCs/>
        </w:rPr>
        <w:t>Disc</w:t>
      </w:r>
      <w:r w:rsidR="0098301D">
        <w:rPr>
          <w:iCs/>
        </w:rPr>
        <w:t xml:space="preserve">uss/Review/Action </w:t>
      </w:r>
      <w:bookmarkStart w:id="5" w:name="_Hlk190949448"/>
    </w:p>
    <w:p w14:paraId="113D10C6" w14:textId="77777777" w:rsidR="0098301D" w:rsidRDefault="0098301D" w:rsidP="0098301D">
      <w:pPr>
        <w:pStyle w:val="ListParagraph"/>
        <w:ind w:left="1890" w:right="-180"/>
        <w:rPr>
          <w:iCs/>
        </w:rPr>
      </w:pPr>
    </w:p>
    <w:p w14:paraId="60358FCC" w14:textId="4EDB19B7" w:rsidR="0098301D" w:rsidRPr="00862FE7" w:rsidRDefault="0098301D" w:rsidP="0098301D">
      <w:pPr>
        <w:ind w:left="1710" w:right="-180"/>
        <w:rPr>
          <w:i/>
        </w:rPr>
      </w:pPr>
      <w:r>
        <w:rPr>
          <w:i/>
        </w:rPr>
        <w:t xml:space="preserve">It was moved by Director </w:t>
      </w:r>
      <w:r w:rsidR="00817CC5">
        <w:rPr>
          <w:i/>
        </w:rPr>
        <w:t>Kaiserman</w:t>
      </w:r>
      <w:r>
        <w:rPr>
          <w:i/>
        </w:rPr>
        <w:t xml:space="preserve"> and seconded by Director </w:t>
      </w:r>
      <w:r w:rsidR="00817CC5">
        <w:rPr>
          <w:i/>
        </w:rPr>
        <w:t>Brunton</w:t>
      </w:r>
      <w:r>
        <w:rPr>
          <w:i/>
        </w:rPr>
        <w:t xml:space="preserve"> to approve</w:t>
      </w:r>
      <w:r w:rsidR="00817CC5">
        <w:rPr>
          <w:i/>
        </w:rPr>
        <w:t xml:space="preserve"> Resolution 2026-05 – Resolution of the Board of Directors of the El Dorado County Fire Protection District Implementing the Reorganization of the District as authorized by the El Dorado County Local Agency Formation Commission</w:t>
      </w:r>
      <w:r>
        <w:rPr>
          <w:i/>
        </w:rPr>
        <w:t xml:space="preserve">. </w:t>
      </w:r>
      <w:r w:rsidRPr="00862FE7">
        <w:rPr>
          <w:i/>
        </w:rPr>
        <w:t>The motion was passed by the following vote:</w:t>
      </w:r>
    </w:p>
    <w:p w14:paraId="01DA74C2" w14:textId="77777777" w:rsidR="0098301D" w:rsidRDefault="0098301D" w:rsidP="0098301D">
      <w:pPr>
        <w:ind w:right="-180"/>
      </w:pPr>
    </w:p>
    <w:p w14:paraId="34BDDC51" w14:textId="67497786" w:rsidR="0098301D" w:rsidRDefault="0098301D" w:rsidP="0098301D">
      <w:pPr>
        <w:ind w:left="1710" w:right="-180"/>
      </w:pPr>
      <w:r>
        <w:t>Ayes:</w:t>
      </w:r>
      <w:r>
        <w:tab/>
        <w:t>Kaiserman, Brunton,</w:t>
      </w:r>
      <w:r w:rsidR="00817CC5">
        <w:t xml:space="preserve"> Ogan,</w:t>
      </w:r>
      <w:r>
        <w:t xml:space="preserve"> Edmiston, Gilchrest</w:t>
      </w:r>
    </w:p>
    <w:p w14:paraId="72B9DED9" w14:textId="361B1BB2" w:rsidR="0098301D" w:rsidRDefault="0098301D" w:rsidP="0098301D">
      <w:pPr>
        <w:ind w:right="-180"/>
      </w:pPr>
      <w:r>
        <w:t xml:space="preserve"> </w:t>
      </w:r>
      <w:r>
        <w:tab/>
      </w:r>
      <w:r>
        <w:tab/>
        <w:t xml:space="preserve">    </w:t>
      </w:r>
      <w:proofErr w:type="spellStart"/>
      <w:proofErr w:type="gramStart"/>
      <w:r>
        <w:t>Noes</w:t>
      </w:r>
      <w:proofErr w:type="spellEnd"/>
      <w:proofErr w:type="gramEnd"/>
      <w:r>
        <w:t>:</w:t>
      </w:r>
      <w:r>
        <w:tab/>
        <w:t>None</w:t>
      </w:r>
    </w:p>
    <w:p w14:paraId="1EB6D7A0" w14:textId="3D8E8850" w:rsidR="00223074" w:rsidRDefault="0098301D" w:rsidP="00817CC5">
      <w:pPr>
        <w:ind w:left="1470" w:right="-180" w:firstLine="60"/>
      </w:pPr>
      <w:r>
        <w:t xml:space="preserve">  Absent:</w:t>
      </w:r>
      <w:r>
        <w:tab/>
      </w:r>
      <w:bookmarkEnd w:id="5"/>
      <w:r w:rsidR="00817CC5">
        <w:t>None</w:t>
      </w:r>
    </w:p>
    <w:p w14:paraId="2AEDCE38" w14:textId="77777777" w:rsidR="00817CC5" w:rsidRPr="00A11D12" w:rsidRDefault="00817CC5" w:rsidP="00817CC5">
      <w:pPr>
        <w:ind w:left="1470" w:right="-180" w:firstLine="60"/>
        <w:rPr>
          <w:iCs/>
        </w:rPr>
      </w:pPr>
    </w:p>
    <w:p w14:paraId="3257D8E4" w14:textId="2D036F96" w:rsidR="00805D95" w:rsidRDefault="00805D95" w:rsidP="00C505C3">
      <w:pPr>
        <w:pStyle w:val="ListParagraph"/>
        <w:numPr>
          <w:ilvl w:val="0"/>
          <w:numId w:val="32"/>
        </w:numPr>
        <w:ind w:right="-180" w:firstLine="720"/>
        <w:rPr>
          <w:bCs/>
          <w:iCs/>
        </w:rPr>
      </w:pPr>
      <w:bookmarkStart w:id="6" w:name="_Hlk180584326"/>
      <w:r>
        <w:rPr>
          <w:b/>
          <w:iCs/>
        </w:rPr>
        <w:t xml:space="preserve">Administrative – </w:t>
      </w:r>
      <w:r w:rsidR="00817CC5">
        <w:rPr>
          <w:bCs/>
          <w:iCs/>
        </w:rPr>
        <w:t xml:space="preserve">El Dorado County Board </w:t>
      </w:r>
      <w:proofErr w:type="gramStart"/>
      <w:r w:rsidR="00817CC5">
        <w:rPr>
          <w:bCs/>
          <w:iCs/>
        </w:rPr>
        <w:t>of  Directors</w:t>
      </w:r>
      <w:proofErr w:type="gramEnd"/>
      <w:r w:rsidR="00817CC5">
        <w:rPr>
          <w:bCs/>
          <w:iCs/>
        </w:rPr>
        <w:t xml:space="preserve"> Meeting Location </w:t>
      </w:r>
      <w:r w:rsidR="00C63D56">
        <w:rPr>
          <w:bCs/>
          <w:iCs/>
        </w:rPr>
        <w:t xml:space="preserve"> </w:t>
      </w:r>
    </w:p>
    <w:p w14:paraId="45D23DA1" w14:textId="4130C5F5" w:rsidR="00646DB5" w:rsidRDefault="00646DB5" w:rsidP="00C505C3">
      <w:pPr>
        <w:pStyle w:val="ListParagraph"/>
        <w:numPr>
          <w:ilvl w:val="1"/>
          <w:numId w:val="32"/>
        </w:numPr>
        <w:ind w:left="2160" w:right="-180" w:hanging="450"/>
        <w:rPr>
          <w:bCs/>
          <w:iCs/>
        </w:rPr>
      </w:pPr>
      <w:r>
        <w:rPr>
          <w:bCs/>
          <w:iCs/>
        </w:rPr>
        <w:t>Disc</w:t>
      </w:r>
      <w:r w:rsidR="00817CC5">
        <w:rPr>
          <w:bCs/>
          <w:iCs/>
        </w:rPr>
        <w:t xml:space="preserve">uss/Review/Action </w:t>
      </w:r>
    </w:p>
    <w:p w14:paraId="1F04F8B1" w14:textId="77777777" w:rsidR="00817CC5" w:rsidRDefault="00817CC5" w:rsidP="00817CC5">
      <w:pPr>
        <w:pStyle w:val="ListParagraph"/>
        <w:ind w:left="1710" w:right="-180"/>
        <w:rPr>
          <w:bCs/>
          <w:iCs/>
        </w:rPr>
      </w:pPr>
    </w:p>
    <w:p w14:paraId="2FC31195" w14:textId="3C9B61BC" w:rsidR="00817CC5" w:rsidRPr="00862FE7" w:rsidRDefault="00817CC5" w:rsidP="00817CC5">
      <w:pPr>
        <w:ind w:left="1710" w:right="-180"/>
        <w:rPr>
          <w:i/>
        </w:rPr>
      </w:pPr>
      <w:r>
        <w:rPr>
          <w:i/>
        </w:rPr>
        <w:t xml:space="preserve">It was moved by Director Kaiserman and seconded by Director Brunton to approve the El Dorado County Fire Protection District Board of Directors meeting the Diamond Springs Fireman’s Hall beginning May 21, 2026. </w:t>
      </w:r>
      <w:r w:rsidRPr="00862FE7">
        <w:rPr>
          <w:i/>
        </w:rPr>
        <w:t>The motion was passed by the following vote:</w:t>
      </w:r>
    </w:p>
    <w:p w14:paraId="69863F3E" w14:textId="77777777" w:rsidR="00817CC5" w:rsidRDefault="00817CC5" w:rsidP="00817CC5">
      <w:pPr>
        <w:ind w:right="-180"/>
      </w:pPr>
    </w:p>
    <w:p w14:paraId="5E351D9D" w14:textId="77777777" w:rsidR="00817CC5" w:rsidRDefault="00817CC5" w:rsidP="00817CC5">
      <w:pPr>
        <w:ind w:left="1710" w:right="-180"/>
      </w:pPr>
      <w:r>
        <w:t>Ayes:</w:t>
      </w:r>
      <w:r>
        <w:tab/>
        <w:t>Kaiserman, Brunton, Ogan, Edmiston, Gilchrest</w:t>
      </w:r>
    </w:p>
    <w:p w14:paraId="36BE060C" w14:textId="77777777" w:rsidR="00817CC5" w:rsidRDefault="00817CC5" w:rsidP="00817CC5">
      <w:pPr>
        <w:ind w:right="-180"/>
      </w:pPr>
      <w:r>
        <w:t xml:space="preserve"> </w:t>
      </w:r>
      <w:r>
        <w:tab/>
      </w:r>
      <w:r>
        <w:tab/>
        <w:t xml:space="preserve">    </w:t>
      </w:r>
      <w:proofErr w:type="spellStart"/>
      <w:proofErr w:type="gramStart"/>
      <w:r>
        <w:t>Noes</w:t>
      </w:r>
      <w:proofErr w:type="spellEnd"/>
      <w:proofErr w:type="gramEnd"/>
      <w:r>
        <w:t>:</w:t>
      </w:r>
      <w:r>
        <w:tab/>
        <w:t>None</w:t>
      </w:r>
    </w:p>
    <w:p w14:paraId="32FAD76C" w14:textId="77777777" w:rsidR="00817CC5" w:rsidRDefault="00817CC5" w:rsidP="00817CC5">
      <w:pPr>
        <w:ind w:left="1470" w:right="-180" w:firstLine="60"/>
      </w:pPr>
      <w:r>
        <w:t xml:space="preserve">  Absent:</w:t>
      </w:r>
      <w:r>
        <w:tab/>
        <w:t>None</w:t>
      </w:r>
    </w:p>
    <w:p w14:paraId="58FBCFAC" w14:textId="77777777" w:rsidR="00817CC5" w:rsidRDefault="00817CC5" w:rsidP="00817CC5">
      <w:pPr>
        <w:pStyle w:val="ListParagraph"/>
        <w:ind w:left="1710" w:right="-180"/>
        <w:rPr>
          <w:bCs/>
          <w:iCs/>
        </w:rPr>
      </w:pPr>
    </w:p>
    <w:p w14:paraId="2A0C279F" w14:textId="77777777" w:rsidR="00212775" w:rsidRDefault="00212775" w:rsidP="00212775">
      <w:pPr>
        <w:pStyle w:val="ListParagraph"/>
        <w:ind w:left="1890" w:right="-180"/>
        <w:rPr>
          <w:bCs/>
          <w:iCs/>
        </w:rPr>
      </w:pPr>
    </w:p>
    <w:p w14:paraId="36EAFB46" w14:textId="63C7C7F9" w:rsidR="00212775" w:rsidRPr="006501CC" w:rsidRDefault="00212775" w:rsidP="006501CC">
      <w:pPr>
        <w:pStyle w:val="ListParagraph"/>
        <w:ind w:left="1890"/>
      </w:pPr>
    </w:p>
    <w:p w14:paraId="42B1C819" w14:textId="77777777" w:rsidR="00646DB5" w:rsidRDefault="00646DB5" w:rsidP="00646DB5">
      <w:pPr>
        <w:pStyle w:val="ListParagraph"/>
        <w:ind w:left="1710" w:right="-180"/>
        <w:rPr>
          <w:bCs/>
          <w:iCs/>
        </w:rPr>
      </w:pPr>
    </w:p>
    <w:p w14:paraId="529528EA" w14:textId="3DE63159" w:rsidR="00646DB5" w:rsidRPr="00646DB5" w:rsidRDefault="00817CC5" w:rsidP="00C505C3">
      <w:pPr>
        <w:pStyle w:val="ListParagraph"/>
        <w:numPr>
          <w:ilvl w:val="0"/>
          <w:numId w:val="32"/>
        </w:numPr>
        <w:ind w:right="-180"/>
        <w:rPr>
          <w:bCs/>
          <w:iCs/>
        </w:rPr>
      </w:pPr>
      <w:r>
        <w:rPr>
          <w:b/>
          <w:iCs/>
        </w:rPr>
        <w:t>Operational</w:t>
      </w:r>
      <w:r w:rsidR="00646DB5">
        <w:rPr>
          <w:b/>
          <w:iCs/>
        </w:rPr>
        <w:t xml:space="preserve"> –</w:t>
      </w:r>
      <w:r>
        <w:rPr>
          <w:b/>
          <w:iCs/>
        </w:rPr>
        <w:t xml:space="preserve"> </w:t>
      </w:r>
      <w:r w:rsidRPr="00817CC5">
        <w:rPr>
          <w:bCs/>
          <w:iCs/>
        </w:rPr>
        <w:t xml:space="preserve">Station 28 Stucco Repair </w:t>
      </w:r>
    </w:p>
    <w:p w14:paraId="7F0E31BF" w14:textId="00711886" w:rsidR="00805D95" w:rsidRDefault="00805D95" w:rsidP="00C505C3">
      <w:pPr>
        <w:pStyle w:val="ListParagraph"/>
        <w:numPr>
          <w:ilvl w:val="1"/>
          <w:numId w:val="32"/>
        </w:numPr>
        <w:tabs>
          <w:tab w:val="left" w:pos="2160"/>
        </w:tabs>
        <w:ind w:left="1170" w:right="-180" w:hanging="450"/>
        <w:rPr>
          <w:bCs/>
          <w:iCs/>
        </w:rPr>
      </w:pPr>
      <w:r>
        <w:rPr>
          <w:bCs/>
          <w:iCs/>
        </w:rPr>
        <w:t>Discuss/Review</w:t>
      </w:r>
      <w:r w:rsidR="005833F7">
        <w:rPr>
          <w:bCs/>
          <w:iCs/>
        </w:rPr>
        <w:t>/Action</w:t>
      </w:r>
    </w:p>
    <w:p w14:paraId="4844DD17" w14:textId="77777777" w:rsidR="00817CC5" w:rsidRDefault="00817CC5" w:rsidP="00817CC5">
      <w:pPr>
        <w:pStyle w:val="ListParagraph"/>
        <w:tabs>
          <w:tab w:val="left" w:pos="2160"/>
        </w:tabs>
        <w:ind w:left="1710" w:right="-180"/>
        <w:rPr>
          <w:bCs/>
          <w:iCs/>
        </w:rPr>
      </w:pPr>
    </w:p>
    <w:p w14:paraId="5896ED79" w14:textId="322C0D54" w:rsidR="00817CC5" w:rsidRPr="0074725B" w:rsidRDefault="00817CC5" w:rsidP="00817CC5">
      <w:pPr>
        <w:pStyle w:val="ListParagraph"/>
        <w:ind w:left="1890"/>
        <w:rPr>
          <w:i/>
          <w:iCs/>
        </w:rPr>
      </w:pPr>
      <w:r w:rsidRPr="0074725B">
        <w:rPr>
          <w:i/>
          <w:iCs/>
        </w:rPr>
        <w:t>It was moved by Direc</w:t>
      </w:r>
      <w:r>
        <w:rPr>
          <w:i/>
          <w:iCs/>
        </w:rPr>
        <w:t xml:space="preserve">tor Brunton </w:t>
      </w:r>
      <w:r w:rsidRPr="0074725B">
        <w:rPr>
          <w:i/>
          <w:iCs/>
        </w:rPr>
        <w:t>and seconded by Director</w:t>
      </w:r>
      <w:r>
        <w:rPr>
          <w:i/>
          <w:iCs/>
        </w:rPr>
        <w:t xml:space="preserve"> Kaiserman to approve the contract with Health Construction for Station 28 stucco repair in the amount of $50,000.  M</w:t>
      </w:r>
      <w:r w:rsidRPr="0074725B">
        <w:rPr>
          <w:i/>
          <w:iCs/>
        </w:rPr>
        <w:t>otion was passed by the</w:t>
      </w:r>
      <w:r>
        <w:rPr>
          <w:i/>
          <w:iCs/>
        </w:rPr>
        <w:t xml:space="preserve"> </w:t>
      </w:r>
      <w:r w:rsidRPr="0074725B">
        <w:rPr>
          <w:i/>
          <w:iCs/>
        </w:rPr>
        <w:t>following vote:</w:t>
      </w:r>
    </w:p>
    <w:p w14:paraId="31210EA7" w14:textId="77777777" w:rsidR="00817CC5" w:rsidRPr="0074725B" w:rsidRDefault="00817CC5" w:rsidP="00817CC5">
      <w:pPr>
        <w:pStyle w:val="ListParagraph"/>
        <w:tabs>
          <w:tab w:val="left" w:pos="9108"/>
        </w:tabs>
        <w:ind w:left="1890"/>
        <w:rPr>
          <w:i/>
          <w:iCs/>
        </w:rPr>
      </w:pPr>
      <w:r>
        <w:rPr>
          <w:i/>
          <w:iCs/>
        </w:rPr>
        <w:tab/>
      </w:r>
    </w:p>
    <w:p w14:paraId="5C3BF262" w14:textId="77777777" w:rsidR="00817CC5" w:rsidRPr="00CB486B" w:rsidRDefault="00817CC5" w:rsidP="00817CC5">
      <w:pPr>
        <w:pStyle w:val="ListParagraph"/>
        <w:ind w:left="1890"/>
        <w:rPr>
          <w:b/>
          <w:bCs/>
        </w:rPr>
      </w:pPr>
      <w:r w:rsidRPr="00CB486B">
        <w:t>Ayes:</w:t>
      </w:r>
      <w:r w:rsidRPr="00CB486B">
        <w:tab/>
      </w:r>
      <w:r w:rsidRPr="00A52292">
        <w:rPr>
          <w:i/>
          <w:iCs/>
        </w:rPr>
        <w:t>Kaiserman,</w:t>
      </w:r>
      <w:r>
        <w:rPr>
          <w:i/>
          <w:iCs/>
        </w:rPr>
        <w:t xml:space="preserve"> Brunton, Ogan, Edmiston, Gilchrest</w:t>
      </w:r>
    </w:p>
    <w:p w14:paraId="02CE9204" w14:textId="77777777" w:rsidR="00817CC5" w:rsidRPr="0074725B" w:rsidRDefault="00817CC5" w:rsidP="00817CC5">
      <w:pPr>
        <w:pStyle w:val="ListParagraph"/>
        <w:ind w:left="1890"/>
        <w:rPr>
          <w:i/>
          <w:iCs/>
        </w:rPr>
      </w:pPr>
      <w:proofErr w:type="spellStart"/>
      <w:proofErr w:type="gramStart"/>
      <w:r w:rsidRPr="0074725B">
        <w:rPr>
          <w:i/>
          <w:iCs/>
        </w:rPr>
        <w:t>Noes</w:t>
      </w:r>
      <w:proofErr w:type="spellEnd"/>
      <w:proofErr w:type="gramEnd"/>
      <w:r w:rsidRPr="0074725B">
        <w:rPr>
          <w:i/>
          <w:iCs/>
        </w:rPr>
        <w:t>:</w:t>
      </w:r>
      <w:r w:rsidRPr="0074725B">
        <w:rPr>
          <w:i/>
          <w:iCs/>
        </w:rPr>
        <w:tab/>
        <w:t xml:space="preserve">None </w:t>
      </w:r>
    </w:p>
    <w:p w14:paraId="49C452F5" w14:textId="77777777" w:rsidR="00817CC5" w:rsidRPr="0074725B" w:rsidRDefault="00817CC5" w:rsidP="00817CC5">
      <w:pPr>
        <w:pStyle w:val="ListParagraph"/>
        <w:ind w:left="1890"/>
        <w:rPr>
          <w:i/>
          <w:iCs/>
        </w:rPr>
      </w:pPr>
      <w:r w:rsidRPr="0074725B">
        <w:rPr>
          <w:i/>
          <w:iCs/>
        </w:rPr>
        <w:t xml:space="preserve">Abstain: </w:t>
      </w:r>
      <w:r>
        <w:rPr>
          <w:i/>
          <w:iCs/>
        </w:rPr>
        <w:t xml:space="preserve">  None</w:t>
      </w:r>
    </w:p>
    <w:p w14:paraId="0BAF60FE" w14:textId="77777777" w:rsidR="00817CC5" w:rsidRPr="00300B6D" w:rsidRDefault="00817CC5" w:rsidP="00817CC5">
      <w:pPr>
        <w:pStyle w:val="ListParagraph"/>
        <w:ind w:left="1890"/>
        <w:rPr>
          <w:i/>
          <w:iCs/>
        </w:rPr>
      </w:pPr>
      <w:r w:rsidRPr="0074725B">
        <w:rPr>
          <w:i/>
          <w:iCs/>
        </w:rPr>
        <w:t>Absent</w:t>
      </w:r>
      <w:proofErr w:type="gramStart"/>
      <w:r w:rsidRPr="0074725B">
        <w:rPr>
          <w:i/>
          <w:iCs/>
        </w:rPr>
        <w:t xml:space="preserve">: </w:t>
      </w:r>
      <w:r>
        <w:rPr>
          <w:i/>
          <w:iCs/>
        </w:rPr>
        <w:tab/>
        <w:t>None</w:t>
      </w:r>
      <w:proofErr w:type="gramEnd"/>
      <w:r>
        <w:rPr>
          <w:i/>
          <w:iCs/>
        </w:rPr>
        <w:t xml:space="preserve"> </w:t>
      </w:r>
    </w:p>
    <w:p w14:paraId="55F514A4" w14:textId="77777777" w:rsidR="00817CC5" w:rsidRDefault="00817CC5" w:rsidP="00817CC5">
      <w:pPr>
        <w:pStyle w:val="ListParagraph"/>
        <w:tabs>
          <w:tab w:val="left" w:pos="2160"/>
        </w:tabs>
        <w:ind w:left="1710" w:right="-180"/>
        <w:rPr>
          <w:bCs/>
          <w:iCs/>
        </w:rPr>
      </w:pPr>
    </w:p>
    <w:p w14:paraId="737A9D51" w14:textId="131AB3D1" w:rsidR="00817CC5" w:rsidRDefault="00817CC5" w:rsidP="00C505C3">
      <w:pPr>
        <w:pStyle w:val="ListParagraph"/>
        <w:numPr>
          <w:ilvl w:val="0"/>
          <w:numId w:val="32"/>
        </w:numPr>
        <w:tabs>
          <w:tab w:val="left" w:pos="2160"/>
        </w:tabs>
        <w:ind w:right="-180"/>
        <w:rPr>
          <w:bCs/>
          <w:iCs/>
        </w:rPr>
      </w:pPr>
      <w:r>
        <w:rPr>
          <w:b/>
          <w:iCs/>
        </w:rPr>
        <w:t xml:space="preserve">Operational – </w:t>
      </w:r>
      <w:r>
        <w:rPr>
          <w:bCs/>
          <w:iCs/>
        </w:rPr>
        <w:t>Station 19 Apparatus Bays</w:t>
      </w:r>
    </w:p>
    <w:p w14:paraId="4D64F90A" w14:textId="10ABBB46" w:rsidR="00817CC5" w:rsidRDefault="00817CC5" w:rsidP="00C505C3">
      <w:pPr>
        <w:pStyle w:val="ListParagraph"/>
        <w:numPr>
          <w:ilvl w:val="1"/>
          <w:numId w:val="32"/>
        </w:numPr>
        <w:tabs>
          <w:tab w:val="left" w:pos="2160"/>
        </w:tabs>
        <w:ind w:left="1170" w:right="-180" w:hanging="450"/>
        <w:rPr>
          <w:bCs/>
          <w:iCs/>
        </w:rPr>
      </w:pPr>
      <w:r>
        <w:rPr>
          <w:bCs/>
          <w:iCs/>
        </w:rPr>
        <w:t xml:space="preserve">Discuss/Review/Action </w:t>
      </w:r>
    </w:p>
    <w:p w14:paraId="5C9A93F0" w14:textId="77777777" w:rsidR="004E2B41" w:rsidRDefault="004E2B41" w:rsidP="004E2B41">
      <w:pPr>
        <w:tabs>
          <w:tab w:val="left" w:pos="2160"/>
        </w:tabs>
        <w:ind w:right="-180"/>
        <w:rPr>
          <w:bCs/>
          <w:iCs/>
        </w:rPr>
      </w:pPr>
    </w:p>
    <w:p w14:paraId="32A5503C" w14:textId="0DED8A7D" w:rsidR="004E2B41" w:rsidRPr="0074725B" w:rsidRDefault="004E2B41" w:rsidP="004E2B41">
      <w:pPr>
        <w:pStyle w:val="ListParagraph"/>
        <w:ind w:left="1890"/>
        <w:rPr>
          <w:i/>
          <w:iCs/>
        </w:rPr>
      </w:pPr>
      <w:bookmarkStart w:id="7" w:name="_Hlk211516509"/>
      <w:r w:rsidRPr="0074725B">
        <w:rPr>
          <w:i/>
          <w:iCs/>
        </w:rPr>
        <w:t>It was moved by Direc</w:t>
      </w:r>
      <w:r>
        <w:rPr>
          <w:i/>
          <w:iCs/>
        </w:rPr>
        <w:t xml:space="preserve">tor </w:t>
      </w:r>
      <w:r w:rsidR="00B054F5">
        <w:rPr>
          <w:i/>
          <w:iCs/>
        </w:rPr>
        <w:t>Kaiserman</w:t>
      </w:r>
      <w:r>
        <w:rPr>
          <w:i/>
          <w:iCs/>
        </w:rPr>
        <w:t xml:space="preserve"> </w:t>
      </w:r>
      <w:r w:rsidRPr="0074725B">
        <w:rPr>
          <w:i/>
          <w:iCs/>
        </w:rPr>
        <w:t>and seconded by Director</w:t>
      </w:r>
      <w:r>
        <w:rPr>
          <w:i/>
          <w:iCs/>
        </w:rPr>
        <w:t xml:space="preserve"> </w:t>
      </w:r>
      <w:r w:rsidR="00B054F5">
        <w:rPr>
          <w:i/>
          <w:iCs/>
        </w:rPr>
        <w:t>Gilchrest</w:t>
      </w:r>
      <w:r>
        <w:rPr>
          <w:i/>
          <w:iCs/>
        </w:rPr>
        <w:t xml:space="preserve"> to approve</w:t>
      </w:r>
      <w:r w:rsidR="00802CD9">
        <w:rPr>
          <w:i/>
          <w:iCs/>
        </w:rPr>
        <w:t xml:space="preserve"> the Station 19 Apparatus Bays work in the amount of $</w:t>
      </w:r>
      <w:proofErr w:type="gramStart"/>
      <w:r w:rsidR="00802CD9">
        <w:rPr>
          <w:i/>
          <w:iCs/>
        </w:rPr>
        <w:t>39,500.00</w:t>
      </w:r>
      <w:r w:rsidR="00B054F5">
        <w:rPr>
          <w:i/>
          <w:iCs/>
        </w:rPr>
        <w:t xml:space="preserve"> </w:t>
      </w:r>
      <w:r>
        <w:rPr>
          <w:i/>
          <w:iCs/>
        </w:rPr>
        <w:t>.</w:t>
      </w:r>
      <w:proofErr w:type="gramEnd"/>
      <w:r>
        <w:rPr>
          <w:i/>
          <w:iCs/>
        </w:rPr>
        <w:t xml:space="preserve">  M</w:t>
      </w:r>
      <w:r w:rsidRPr="0074725B">
        <w:rPr>
          <w:i/>
          <w:iCs/>
        </w:rPr>
        <w:t>otion was passed by the</w:t>
      </w:r>
      <w:r>
        <w:rPr>
          <w:i/>
          <w:iCs/>
        </w:rPr>
        <w:t xml:space="preserve"> </w:t>
      </w:r>
      <w:r w:rsidRPr="0074725B">
        <w:rPr>
          <w:i/>
          <w:iCs/>
        </w:rPr>
        <w:t>following vote:</w:t>
      </w:r>
    </w:p>
    <w:p w14:paraId="0B03ED42" w14:textId="77777777" w:rsidR="004E2B41" w:rsidRPr="0074725B" w:rsidRDefault="004E2B41" w:rsidP="004E2B41">
      <w:pPr>
        <w:pStyle w:val="ListParagraph"/>
        <w:tabs>
          <w:tab w:val="left" w:pos="9108"/>
        </w:tabs>
        <w:ind w:left="1890"/>
        <w:rPr>
          <w:i/>
          <w:iCs/>
        </w:rPr>
      </w:pPr>
      <w:r>
        <w:rPr>
          <w:i/>
          <w:iCs/>
        </w:rPr>
        <w:tab/>
      </w:r>
    </w:p>
    <w:p w14:paraId="30B1C030" w14:textId="2BBEFAD9" w:rsidR="004E2B41" w:rsidRPr="00CB486B" w:rsidRDefault="004E2B41" w:rsidP="004E2B41">
      <w:pPr>
        <w:pStyle w:val="ListParagraph"/>
        <w:ind w:left="1890"/>
        <w:rPr>
          <w:b/>
          <w:bCs/>
        </w:rPr>
      </w:pPr>
      <w:r w:rsidRPr="00CB486B">
        <w:t>Ayes:</w:t>
      </w:r>
      <w:r w:rsidRPr="00CB486B">
        <w:tab/>
      </w:r>
      <w:r w:rsidRPr="00A52292">
        <w:rPr>
          <w:i/>
          <w:iCs/>
        </w:rPr>
        <w:t>Kaiserman,</w:t>
      </w:r>
      <w:r>
        <w:rPr>
          <w:i/>
          <w:iCs/>
        </w:rPr>
        <w:t xml:space="preserve"> </w:t>
      </w:r>
      <w:r w:rsidR="008563B9">
        <w:rPr>
          <w:i/>
          <w:iCs/>
        </w:rPr>
        <w:t xml:space="preserve">Brunton, </w:t>
      </w:r>
      <w:r>
        <w:rPr>
          <w:i/>
          <w:iCs/>
        </w:rPr>
        <w:t>Ogan, Edmiston, Gilchrest</w:t>
      </w:r>
    </w:p>
    <w:p w14:paraId="2E26C8A8" w14:textId="77777777" w:rsidR="004E2B41" w:rsidRPr="0074725B" w:rsidRDefault="004E2B41" w:rsidP="004E2B41">
      <w:pPr>
        <w:pStyle w:val="ListParagraph"/>
        <w:ind w:left="1890"/>
        <w:rPr>
          <w:i/>
          <w:iCs/>
        </w:rPr>
      </w:pPr>
      <w:proofErr w:type="spellStart"/>
      <w:proofErr w:type="gramStart"/>
      <w:r w:rsidRPr="0074725B">
        <w:rPr>
          <w:i/>
          <w:iCs/>
        </w:rPr>
        <w:t>Noes</w:t>
      </w:r>
      <w:proofErr w:type="spellEnd"/>
      <w:proofErr w:type="gramEnd"/>
      <w:r w:rsidRPr="0074725B">
        <w:rPr>
          <w:i/>
          <w:iCs/>
        </w:rPr>
        <w:t>:</w:t>
      </w:r>
      <w:r w:rsidRPr="0074725B">
        <w:rPr>
          <w:i/>
          <w:iCs/>
        </w:rPr>
        <w:tab/>
        <w:t xml:space="preserve">None </w:t>
      </w:r>
    </w:p>
    <w:p w14:paraId="20EC98FE"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526F5CCF" w14:textId="0867AB22" w:rsidR="004322F1" w:rsidRPr="00300B6D" w:rsidRDefault="004E2B41" w:rsidP="00300B6D">
      <w:pPr>
        <w:pStyle w:val="ListParagraph"/>
        <w:ind w:left="1890"/>
        <w:rPr>
          <w:i/>
          <w:iCs/>
        </w:rPr>
      </w:pPr>
      <w:r w:rsidRPr="0074725B">
        <w:rPr>
          <w:i/>
          <w:iCs/>
        </w:rPr>
        <w:t>Absent</w:t>
      </w:r>
      <w:proofErr w:type="gramStart"/>
      <w:r w:rsidRPr="0074725B">
        <w:rPr>
          <w:i/>
          <w:iCs/>
        </w:rPr>
        <w:t xml:space="preserve">: </w:t>
      </w:r>
      <w:r>
        <w:rPr>
          <w:i/>
          <w:iCs/>
        </w:rPr>
        <w:tab/>
      </w:r>
      <w:r w:rsidR="008563B9">
        <w:rPr>
          <w:i/>
          <w:iCs/>
        </w:rPr>
        <w:t>None</w:t>
      </w:r>
      <w:proofErr w:type="gramEnd"/>
      <w:r w:rsidR="008563B9">
        <w:rPr>
          <w:i/>
          <w:iCs/>
        </w:rPr>
        <w:t xml:space="preserve"> </w:t>
      </w:r>
      <w:bookmarkEnd w:id="7"/>
    </w:p>
    <w:bookmarkEnd w:id="6"/>
    <w:p w14:paraId="185257BA" w14:textId="77777777" w:rsidR="003F72BE" w:rsidRPr="00915DD6" w:rsidRDefault="003F72BE" w:rsidP="00540E5D">
      <w:pPr>
        <w:tabs>
          <w:tab w:val="left" w:pos="1811"/>
        </w:tabs>
      </w:pPr>
    </w:p>
    <w:p w14:paraId="5FEF3523" w14:textId="58F98DD4" w:rsidR="00307489" w:rsidRDefault="00DE623D" w:rsidP="006501CC">
      <w:pPr>
        <w:pStyle w:val="ListParagraph"/>
        <w:numPr>
          <w:ilvl w:val="0"/>
          <w:numId w:val="25"/>
        </w:numPr>
        <w:ind w:right="-180" w:hanging="630"/>
      </w:pPr>
      <w:r w:rsidRPr="0070202D">
        <w:rPr>
          <w:b/>
          <w:bCs/>
          <w:u w:val="single"/>
        </w:rPr>
        <w:t>BOARD MATTERS:</w:t>
      </w:r>
      <w:r w:rsidR="00307489">
        <w:t xml:space="preserve"> </w:t>
      </w:r>
    </w:p>
    <w:p w14:paraId="25A7AE47" w14:textId="77777777" w:rsidR="00802CD9" w:rsidRDefault="00802CD9" w:rsidP="00802CD9">
      <w:pPr>
        <w:pStyle w:val="ListParagraph"/>
        <w:ind w:right="-180"/>
      </w:pPr>
    </w:p>
    <w:p w14:paraId="17EF9DDC" w14:textId="31747030" w:rsidR="00802CD9" w:rsidRDefault="00802CD9" w:rsidP="00802CD9">
      <w:pPr>
        <w:pStyle w:val="ListParagraph"/>
        <w:numPr>
          <w:ilvl w:val="0"/>
          <w:numId w:val="30"/>
        </w:numPr>
        <w:ind w:right="-180" w:firstLine="90"/>
      </w:pPr>
      <w:r>
        <w:t>Staff Recommendations Board Committees</w:t>
      </w:r>
    </w:p>
    <w:p w14:paraId="46DDFBCD" w14:textId="59ED9423" w:rsidR="00802CD9" w:rsidRDefault="00802CD9" w:rsidP="00802CD9">
      <w:pPr>
        <w:pStyle w:val="ListParagraph"/>
        <w:numPr>
          <w:ilvl w:val="0"/>
          <w:numId w:val="31"/>
        </w:numPr>
        <w:ind w:right="-180" w:hanging="540"/>
      </w:pPr>
      <w:r>
        <w:t xml:space="preserve">Discuss/Review/Approve </w:t>
      </w:r>
    </w:p>
    <w:p w14:paraId="3081BDF5" w14:textId="77777777" w:rsidR="0095653D" w:rsidRDefault="0095653D" w:rsidP="0095653D">
      <w:pPr>
        <w:pStyle w:val="ListParagraph"/>
        <w:ind w:left="2160" w:right="-180"/>
      </w:pPr>
    </w:p>
    <w:p w14:paraId="3565AE23" w14:textId="07D78A1C" w:rsidR="0095653D" w:rsidRDefault="0095653D" w:rsidP="0095653D">
      <w:pPr>
        <w:pStyle w:val="ListParagraph"/>
        <w:ind w:left="2160" w:right="-180"/>
        <w:rPr>
          <w:u w:val="single"/>
        </w:rPr>
      </w:pPr>
      <w:r>
        <w:rPr>
          <w:u w:val="single"/>
        </w:rPr>
        <w:t>Public Comment:</w:t>
      </w:r>
    </w:p>
    <w:p w14:paraId="30394A6D" w14:textId="43603AB4" w:rsidR="0095653D" w:rsidRPr="0095653D" w:rsidRDefault="0095653D" w:rsidP="0095653D">
      <w:pPr>
        <w:pStyle w:val="ListParagraph"/>
        <w:ind w:left="2160" w:right="-180"/>
      </w:pPr>
      <w:r>
        <w:t xml:space="preserve">Lloyd Rutherford </w:t>
      </w:r>
    </w:p>
    <w:p w14:paraId="6C684D2F" w14:textId="77777777" w:rsidR="008860EA" w:rsidRDefault="008860EA" w:rsidP="008860EA">
      <w:pPr>
        <w:pStyle w:val="ListParagraph"/>
        <w:ind w:right="-180"/>
        <w:rPr>
          <w:b/>
          <w:bCs/>
          <w:u w:val="single"/>
        </w:rPr>
      </w:pPr>
    </w:p>
    <w:p w14:paraId="4E35B37E" w14:textId="6190633E" w:rsidR="0026360B" w:rsidRPr="0095653D" w:rsidRDefault="0095653D" w:rsidP="0095653D">
      <w:pPr>
        <w:ind w:right="-180"/>
      </w:pPr>
      <w:r>
        <w:tab/>
      </w:r>
      <w:r>
        <w:tab/>
      </w:r>
      <w:r>
        <w:tab/>
        <w:t>This item has been tabled until the next regular meeting.</w:t>
      </w:r>
    </w:p>
    <w:p w14:paraId="56F861A5" w14:textId="77777777" w:rsidR="00067866" w:rsidRPr="0026360B" w:rsidRDefault="00067866" w:rsidP="0040608A">
      <w:pPr>
        <w:pStyle w:val="ListParagraph"/>
        <w:ind w:left="1440" w:right="-180"/>
      </w:pPr>
    </w:p>
    <w:p w14:paraId="6CED34B5" w14:textId="14A5A537" w:rsidR="0028566A" w:rsidRPr="008A7301" w:rsidRDefault="00767147" w:rsidP="008A7301">
      <w:pPr>
        <w:ind w:right="-180" w:firstLine="360"/>
        <w:rPr>
          <w:b/>
        </w:rPr>
      </w:pPr>
      <w:r>
        <w:rPr>
          <w:b/>
        </w:rPr>
        <w:t>1</w:t>
      </w:r>
      <w:r w:rsidR="0095653D">
        <w:rPr>
          <w:b/>
        </w:rPr>
        <w:t>0</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18946E5D" w14:textId="219017D4" w:rsidR="0070202D" w:rsidRDefault="00CA6623" w:rsidP="00AA398A">
      <w:pPr>
        <w:numPr>
          <w:ilvl w:val="0"/>
          <w:numId w:val="3"/>
        </w:numPr>
        <w:ind w:right="-180"/>
      </w:pPr>
      <w:r>
        <w:t xml:space="preserve">Medic Unit Response Statistics. </w:t>
      </w:r>
    </w:p>
    <w:p w14:paraId="197D8008" w14:textId="38731706" w:rsidR="0095653D" w:rsidRDefault="0095653D" w:rsidP="0095653D">
      <w:pPr>
        <w:numPr>
          <w:ilvl w:val="0"/>
          <w:numId w:val="3"/>
        </w:numPr>
        <w:ind w:right="-180"/>
      </w:pPr>
      <w:r>
        <w:t>Notice of a Public Vacancy with LAFCO</w:t>
      </w:r>
    </w:p>
    <w:p w14:paraId="287C3E4C" w14:textId="0A1B671C" w:rsidR="0095653D" w:rsidRDefault="0095653D" w:rsidP="0095653D">
      <w:pPr>
        <w:numPr>
          <w:ilvl w:val="0"/>
          <w:numId w:val="3"/>
        </w:numPr>
        <w:ind w:right="-180"/>
      </w:pPr>
      <w:r>
        <w:t xml:space="preserve">Notice of </w:t>
      </w:r>
      <w:r w:rsidR="00C505C3">
        <w:t>an</w:t>
      </w:r>
      <w:r>
        <w:t xml:space="preserve"> evacuation drill. </w:t>
      </w:r>
    </w:p>
    <w:p w14:paraId="6BAC0360" w14:textId="77777777" w:rsidR="007C711B" w:rsidRDefault="007C711B" w:rsidP="00737BC1">
      <w:pPr>
        <w:ind w:right="-180"/>
        <w:rPr>
          <w:b/>
        </w:rPr>
      </w:pPr>
    </w:p>
    <w:p w14:paraId="743BBB8C" w14:textId="77777777" w:rsidR="00B06F23" w:rsidRPr="00461D26" w:rsidRDefault="00B06F23" w:rsidP="00737BC1">
      <w:pPr>
        <w:ind w:right="-180"/>
        <w:rPr>
          <w:b/>
        </w:rPr>
      </w:pPr>
    </w:p>
    <w:p w14:paraId="18A6C7FB" w14:textId="28AD3C32" w:rsidR="00111CD2" w:rsidRDefault="00880F59" w:rsidP="006501CC">
      <w:pPr>
        <w:tabs>
          <w:tab w:val="left" w:pos="900"/>
        </w:tabs>
        <w:ind w:left="360" w:right="-180"/>
        <w:rPr>
          <w:b/>
          <w:u w:val="single"/>
        </w:rPr>
      </w:pPr>
      <w:r>
        <w:rPr>
          <w:b/>
        </w:rPr>
        <w:t>1</w:t>
      </w:r>
      <w:r w:rsidR="0095653D">
        <w:rPr>
          <w:b/>
        </w:rPr>
        <w:t>1</w:t>
      </w:r>
      <w:r>
        <w:rPr>
          <w:b/>
        </w:rPr>
        <w:t xml:space="preserve">. </w:t>
      </w:r>
      <w:r w:rsidR="00471B99" w:rsidRPr="00880F59">
        <w:rPr>
          <w:b/>
        </w:rPr>
        <w:t xml:space="preserve">   </w:t>
      </w:r>
      <w:r w:rsidR="0033153F" w:rsidRPr="00880F59">
        <w:rPr>
          <w:b/>
          <w:u w:val="single"/>
        </w:rPr>
        <w:t>FIRE CHIEF’S REPORT:</w:t>
      </w:r>
    </w:p>
    <w:p w14:paraId="6D19BAC3" w14:textId="77777777" w:rsidR="00665356" w:rsidRDefault="00665356" w:rsidP="006501CC">
      <w:pPr>
        <w:tabs>
          <w:tab w:val="left" w:pos="900"/>
        </w:tabs>
        <w:ind w:left="360" w:right="-180"/>
        <w:rPr>
          <w:b/>
          <w:u w:val="single"/>
        </w:rPr>
      </w:pPr>
    </w:p>
    <w:p w14:paraId="6BC0ECD0" w14:textId="391F0D60" w:rsidR="00B06F23" w:rsidRPr="00B06F23" w:rsidRDefault="00B06F23" w:rsidP="00B06F23">
      <w:pPr>
        <w:widowControl w:val="0"/>
        <w:autoSpaceDE w:val="0"/>
        <w:autoSpaceDN w:val="0"/>
        <w:rPr>
          <w:bCs/>
          <w:szCs w:val="22"/>
        </w:rPr>
      </w:pPr>
      <w:bookmarkStart w:id="8" w:name="City_of_Placerville"/>
      <w:bookmarkEnd w:id="8"/>
      <w:r w:rsidRPr="00B06F23">
        <w:rPr>
          <w:bCs/>
          <w:szCs w:val="22"/>
        </w:rPr>
        <w:t>City</w:t>
      </w:r>
      <w:r w:rsidRPr="00B06F23">
        <w:rPr>
          <w:bCs/>
          <w:spacing w:val="-1"/>
          <w:szCs w:val="22"/>
        </w:rPr>
        <w:t xml:space="preserve"> </w:t>
      </w:r>
      <w:r w:rsidRPr="00B06F23">
        <w:rPr>
          <w:bCs/>
          <w:szCs w:val="22"/>
        </w:rPr>
        <w:t>of</w:t>
      </w:r>
      <w:r w:rsidRPr="00B06F23">
        <w:rPr>
          <w:bCs/>
          <w:spacing w:val="-2"/>
          <w:szCs w:val="22"/>
        </w:rPr>
        <w:t xml:space="preserve"> Placerville</w:t>
      </w:r>
    </w:p>
    <w:p w14:paraId="6349D9FA" w14:textId="77777777" w:rsidR="00B06F23" w:rsidRPr="00B06F23" w:rsidRDefault="00B06F23" w:rsidP="00B06F23">
      <w:pPr>
        <w:widowControl w:val="0"/>
        <w:autoSpaceDE w:val="0"/>
        <w:autoSpaceDN w:val="0"/>
        <w:spacing w:before="3"/>
        <w:rPr>
          <w:bCs/>
        </w:rPr>
      </w:pPr>
    </w:p>
    <w:p w14:paraId="233C33BF" w14:textId="77777777" w:rsidR="00B06F23" w:rsidRPr="00B06F23" w:rsidRDefault="00B06F23" w:rsidP="00B06F23">
      <w:pPr>
        <w:widowControl w:val="0"/>
        <w:numPr>
          <w:ilvl w:val="0"/>
          <w:numId w:val="34"/>
        </w:numPr>
        <w:tabs>
          <w:tab w:val="left" w:pos="719"/>
        </w:tabs>
        <w:autoSpaceDE w:val="0"/>
        <w:autoSpaceDN w:val="0"/>
        <w:ind w:left="719" w:hanging="359"/>
        <w:rPr>
          <w:bCs/>
          <w:szCs w:val="22"/>
        </w:rPr>
      </w:pPr>
      <w:r w:rsidRPr="00B06F23">
        <w:rPr>
          <w:bCs/>
          <w:szCs w:val="22"/>
        </w:rPr>
        <w:t>Staff</w:t>
      </w:r>
      <w:r w:rsidRPr="00B06F23">
        <w:rPr>
          <w:bCs/>
          <w:spacing w:val="-3"/>
          <w:szCs w:val="22"/>
        </w:rPr>
        <w:t xml:space="preserve"> </w:t>
      </w:r>
      <w:proofErr w:type="gramStart"/>
      <w:r w:rsidRPr="00B06F23">
        <w:rPr>
          <w:bCs/>
          <w:szCs w:val="22"/>
        </w:rPr>
        <w:t>is</w:t>
      </w:r>
      <w:proofErr w:type="gramEnd"/>
      <w:r w:rsidRPr="00B06F23">
        <w:rPr>
          <w:bCs/>
          <w:spacing w:val="-1"/>
          <w:szCs w:val="22"/>
        </w:rPr>
        <w:t xml:space="preserve"> </w:t>
      </w:r>
      <w:r w:rsidRPr="00B06F23">
        <w:rPr>
          <w:bCs/>
          <w:szCs w:val="22"/>
        </w:rPr>
        <w:t>working</w:t>
      </w:r>
      <w:r w:rsidRPr="00B06F23">
        <w:rPr>
          <w:bCs/>
          <w:spacing w:val="-1"/>
          <w:szCs w:val="22"/>
        </w:rPr>
        <w:t xml:space="preserve"> </w:t>
      </w:r>
      <w:r w:rsidRPr="00B06F23">
        <w:rPr>
          <w:bCs/>
          <w:szCs w:val="22"/>
        </w:rPr>
        <w:t>with</w:t>
      </w:r>
      <w:r w:rsidRPr="00B06F23">
        <w:rPr>
          <w:bCs/>
          <w:spacing w:val="-1"/>
          <w:szCs w:val="22"/>
        </w:rPr>
        <w:t xml:space="preserve"> </w:t>
      </w:r>
      <w:r w:rsidRPr="00B06F23">
        <w:rPr>
          <w:bCs/>
          <w:szCs w:val="22"/>
        </w:rPr>
        <w:t>the</w:t>
      </w:r>
      <w:r w:rsidRPr="00B06F23">
        <w:rPr>
          <w:bCs/>
          <w:spacing w:val="-2"/>
          <w:szCs w:val="22"/>
        </w:rPr>
        <w:t xml:space="preserve"> </w:t>
      </w:r>
      <w:r w:rsidRPr="00B06F23">
        <w:rPr>
          <w:bCs/>
          <w:szCs w:val="22"/>
        </w:rPr>
        <w:t>City</w:t>
      </w:r>
      <w:r w:rsidRPr="00B06F23">
        <w:rPr>
          <w:bCs/>
          <w:spacing w:val="-1"/>
          <w:szCs w:val="22"/>
        </w:rPr>
        <w:t xml:space="preserve"> </w:t>
      </w:r>
      <w:r w:rsidRPr="00B06F23">
        <w:rPr>
          <w:bCs/>
          <w:szCs w:val="22"/>
        </w:rPr>
        <w:t>of</w:t>
      </w:r>
      <w:r w:rsidRPr="00B06F23">
        <w:rPr>
          <w:bCs/>
          <w:spacing w:val="-2"/>
          <w:szCs w:val="22"/>
        </w:rPr>
        <w:t xml:space="preserve"> </w:t>
      </w:r>
      <w:r w:rsidRPr="00B06F23">
        <w:rPr>
          <w:bCs/>
          <w:szCs w:val="22"/>
        </w:rPr>
        <w:t>Placerville</w:t>
      </w:r>
      <w:r w:rsidRPr="00B06F23">
        <w:rPr>
          <w:bCs/>
          <w:spacing w:val="-3"/>
          <w:szCs w:val="22"/>
        </w:rPr>
        <w:t xml:space="preserve"> </w:t>
      </w:r>
      <w:r w:rsidRPr="00B06F23">
        <w:rPr>
          <w:bCs/>
          <w:szCs w:val="22"/>
        </w:rPr>
        <w:t>and</w:t>
      </w:r>
      <w:r w:rsidRPr="00B06F23">
        <w:rPr>
          <w:bCs/>
          <w:spacing w:val="-1"/>
          <w:szCs w:val="22"/>
        </w:rPr>
        <w:t xml:space="preserve"> </w:t>
      </w:r>
      <w:r w:rsidRPr="00B06F23">
        <w:rPr>
          <w:bCs/>
          <w:szCs w:val="22"/>
        </w:rPr>
        <w:t>the</w:t>
      </w:r>
      <w:r w:rsidRPr="00B06F23">
        <w:rPr>
          <w:bCs/>
          <w:spacing w:val="-2"/>
          <w:szCs w:val="22"/>
        </w:rPr>
        <w:t xml:space="preserve"> </w:t>
      </w:r>
      <w:r w:rsidRPr="00B06F23">
        <w:rPr>
          <w:bCs/>
          <w:szCs w:val="22"/>
        </w:rPr>
        <w:t>Placerville</w:t>
      </w:r>
      <w:r w:rsidRPr="00B06F23">
        <w:rPr>
          <w:bCs/>
          <w:spacing w:val="-2"/>
          <w:szCs w:val="22"/>
        </w:rPr>
        <w:t xml:space="preserve"> </w:t>
      </w:r>
      <w:r w:rsidRPr="00B06F23">
        <w:rPr>
          <w:bCs/>
          <w:szCs w:val="22"/>
        </w:rPr>
        <w:t>Fire</w:t>
      </w:r>
      <w:r w:rsidRPr="00B06F23">
        <w:rPr>
          <w:bCs/>
          <w:spacing w:val="-2"/>
          <w:szCs w:val="22"/>
        </w:rPr>
        <w:t xml:space="preserve"> </w:t>
      </w:r>
      <w:r w:rsidRPr="00B06F23">
        <w:rPr>
          <w:bCs/>
          <w:szCs w:val="22"/>
        </w:rPr>
        <w:t>Safe Council</w:t>
      </w:r>
      <w:r w:rsidRPr="00B06F23">
        <w:rPr>
          <w:bCs/>
          <w:spacing w:val="-1"/>
          <w:szCs w:val="22"/>
        </w:rPr>
        <w:t xml:space="preserve"> </w:t>
      </w:r>
      <w:r w:rsidRPr="00B06F23">
        <w:rPr>
          <w:bCs/>
          <w:szCs w:val="22"/>
        </w:rPr>
        <w:t>on</w:t>
      </w:r>
      <w:r w:rsidRPr="00B06F23">
        <w:rPr>
          <w:bCs/>
          <w:spacing w:val="-1"/>
          <w:szCs w:val="22"/>
        </w:rPr>
        <w:t xml:space="preserve"> </w:t>
      </w:r>
      <w:r w:rsidRPr="00B06F23">
        <w:rPr>
          <w:bCs/>
          <w:spacing w:val="-5"/>
          <w:szCs w:val="22"/>
        </w:rPr>
        <w:t>the</w:t>
      </w:r>
    </w:p>
    <w:p w14:paraId="5799FDC1" w14:textId="77777777" w:rsidR="00B06F23" w:rsidRPr="00B06F23" w:rsidRDefault="00B06F23" w:rsidP="00B06F23">
      <w:pPr>
        <w:widowControl w:val="0"/>
        <w:autoSpaceDE w:val="0"/>
        <w:autoSpaceDN w:val="0"/>
        <w:ind w:left="720"/>
        <w:rPr>
          <w:bCs/>
          <w:szCs w:val="22"/>
        </w:rPr>
      </w:pPr>
      <w:r w:rsidRPr="00B06F23">
        <w:rPr>
          <w:bCs/>
          <w:szCs w:val="22"/>
        </w:rPr>
        <w:t>Annual</w:t>
      </w:r>
      <w:r w:rsidRPr="00B06F23">
        <w:rPr>
          <w:bCs/>
          <w:spacing w:val="-4"/>
          <w:szCs w:val="22"/>
        </w:rPr>
        <w:t xml:space="preserve"> </w:t>
      </w:r>
      <w:r w:rsidRPr="00B06F23">
        <w:rPr>
          <w:bCs/>
          <w:szCs w:val="22"/>
        </w:rPr>
        <w:t>Wildfire</w:t>
      </w:r>
      <w:r w:rsidRPr="00B06F23">
        <w:rPr>
          <w:bCs/>
          <w:spacing w:val="-2"/>
          <w:szCs w:val="22"/>
        </w:rPr>
        <w:t xml:space="preserve"> </w:t>
      </w:r>
      <w:r w:rsidRPr="00B06F23">
        <w:rPr>
          <w:bCs/>
          <w:szCs w:val="22"/>
        </w:rPr>
        <w:t>Safety</w:t>
      </w:r>
      <w:r w:rsidRPr="00B06F23">
        <w:rPr>
          <w:bCs/>
          <w:spacing w:val="1"/>
          <w:szCs w:val="22"/>
        </w:rPr>
        <w:t xml:space="preserve"> </w:t>
      </w:r>
      <w:r w:rsidRPr="00B06F23">
        <w:rPr>
          <w:bCs/>
          <w:szCs w:val="22"/>
        </w:rPr>
        <w:t>Event</w:t>
      </w:r>
      <w:r w:rsidRPr="00B06F23">
        <w:rPr>
          <w:bCs/>
          <w:spacing w:val="-3"/>
          <w:szCs w:val="22"/>
        </w:rPr>
        <w:t xml:space="preserve"> </w:t>
      </w:r>
      <w:r w:rsidRPr="00B06F23">
        <w:rPr>
          <w:bCs/>
          <w:szCs w:val="22"/>
        </w:rPr>
        <w:t>scheduled</w:t>
      </w:r>
      <w:r w:rsidRPr="00B06F23">
        <w:rPr>
          <w:bCs/>
          <w:spacing w:val="-1"/>
          <w:szCs w:val="22"/>
        </w:rPr>
        <w:t xml:space="preserve"> </w:t>
      </w:r>
      <w:r w:rsidRPr="00B06F23">
        <w:rPr>
          <w:bCs/>
          <w:szCs w:val="22"/>
        </w:rPr>
        <w:t>for</w:t>
      </w:r>
      <w:r w:rsidRPr="00B06F23">
        <w:rPr>
          <w:bCs/>
          <w:spacing w:val="-2"/>
          <w:szCs w:val="22"/>
        </w:rPr>
        <w:t xml:space="preserve"> </w:t>
      </w:r>
      <w:r w:rsidRPr="00B06F23">
        <w:rPr>
          <w:bCs/>
          <w:szCs w:val="22"/>
        </w:rPr>
        <w:t>May</w:t>
      </w:r>
      <w:r w:rsidRPr="00B06F23">
        <w:rPr>
          <w:bCs/>
          <w:spacing w:val="-1"/>
          <w:szCs w:val="22"/>
        </w:rPr>
        <w:t xml:space="preserve"> </w:t>
      </w:r>
      <w:r w:rsidRPr="00B06F23">
        <w:rPr>
          <w:bCs/>
          <w:szCs w:val="22"/>
        </w:rPr>
        <w:t>2,</w:t>
      </w:r>
      <w:r w:rsidRPr="00B06F23">
        <w:rPr>
          <w:bCs/>
          <w:spacing w:val="-1"/>
          <w:szCs w:val="22"/>
        </w:rPr>
        <w:t xml:space="preserve"> </w:t>
      </w:r>
      <w:r w:rsidRPr="00B06F23">
        <w:rPr>
          <w:bCs/>
          <w:spacing w:val="-2"/>
          <w:szCs w:val="22"/>
        </w:rPr>
        <w:t>2026.</w:t>
      </w:r>
    </w:p>
    <w:p w14:paraId="5754360A" w14:textId="77777777" w:rsidR="00B06F23" w:rsidRDefault="00B06F23" w:rsidP="00B06F23">
      <w:pPr>
        <w:widowControl w:val="0"/>
        <w:autoSpaceDE w:val="0"/>
        <w:autoSpaceDN w:val="0"/>
        <w:spacing w:before="9"/>
        <w:rPr>
          <w:bCs/>
        </w:rPr>
      </w:pPr>
    </w:p>
    <w:p w14:paraId="4E11A031" w14:textId="77777777" w:rsidR="00B06F23" w:rsidRDefault="00B06F23" w:rsidP="00B06F23">
      <w:pPr>
        <w:widowControl w:val="0"/>
        <w:autoSpaceDE w:val="0"/>
        <w:autoSpaceDN w:val="0"/>
        <w:spacing w:before="9"/>
        <w:rPr>
          <w:bCs/>
        </w:rPr>
      </w:pPr>
    </w:p>
    <w:p w14:paraId="232A4A8D" w14:textId="77777777" w:rsidR="00B06F23" w:rsidRDefault="00B06F23" w:rsidP="00B06F23">
      <w:pPr>
        <w:widowControl w:val="0"/>
        <w:autoSpaceDE w:val="0"/>
        <w:autoSpaceDN w:val="0"/>
        <w:spacing w:before="9"/>
        <w:rPr>
          <w:bCs/>
        </w:rPr>
      </w:pPr>
    </w:p>
    <w:p w14:paraId="06CE220E" w14:textId="77777777" w:rsidR="00B06F23" w:rsidRPr="00B06F23" w:rsidRDefault="00B06F23" w:rsidP="00B06F23">
      <w:pPr>
        <w:widowControl w:val="0"/>
        <w:autoSpaceDE w:val="0"/>
        <w:autoSpaceDN w:val="0"/>
        <w:spacing w:before="9"/>
        <w:rPr>
          <w:bCs/>
        </w:rPr>
      </w:pPr>
    </w:p>
    <w:p w14:paraId="54AA10DF" w14:textId="7E65F98C" w:rsidR="00B06F23" w:rsidRPr="00B06F23" w:rsidRDefault="00B06F23" w:rsidP="00B06F23">
      <w:pPr>
        <w:widowControl w:val="0"/>
        <w:autoSpaceDE w:val="0"/>
        <w:autoSpaceDN w:val="0"/>
        <w:outlineLvl w:val="1"/>
        <w:rPr>
          <w:bCs/>
        </w:rPr>
      </w:pPr>
      <w:bookmarkStart w:id="9" w:name="JPA"/>
      <w:bookmarkEnd w:id="9"/>
      <w:r w:rsidRPr="00B06F23">
        <w:rPr>
          <w:bCs/>
          <w:spacing w:val="-5"/>
        </w:rPr>
        <w:t>JPA</w:t>
      </w:r>
    </w:p>
    <w:p w14:paraId="1B5622CA" w14:textId="77777777" w:rsidR="00B06F23" w:rsidRPr="00B06F23" w:rsidRDefault="00B06F23" w:rsidP="00B06F23">
      <w:pPr>
        <w:widowControl w:val="0"/>
        <w:autoSpaceDE w:val="0"/>
        <w:autoSpaceDN w:val="0"/>
        <w:spacing w:before="3"/>
        <w:rPr>
          <w:bCs/>
        </w:rPr>
      </w:pPr>
    </w:p>
    <w:p w14:paraId="528168D0" w14:textId="77777777" w:rsidR="00B06F23" w:rsidRPr="00B06F23" w:rsidRDefault="00B06F23" w:rsidP="00B06F23">
      <w:pPr>
        <w:widowControl w:val="0"/>
        <w:numPr>
          <w:ilvl w:val="0"/>
          <w:numId w:val="34"/>
        </w:numPr>
        <w:tabs>
          <w:tab w:val="left" w:pos="720"/>
        </w:tabs>
        <w:autoSpaceDE w:val="0"/>
        <w:autoSpaceDN w:val="0"/>
        <w:ind w:right="254"/>
        <w:rPr>
          <w:bCs/>
          <w:szCs w:val="22"/>
        </w:rPr>
      </w:pPr>
      <w:r w:rsidRPr="00B06F23">
        <w:rPr>
          <w:bCs/>
          <w:szCs w:val="22"/>
        </w:rPr>
        <w:t>The</w:t>
      </w:r>
      <w:r w:rsidRPr="00B06F23">
        <w:rPr>
          <w:bCs/>
          <w:spacing w:val="-4"/>
          <w:szCs w:val="22"/>
        </w:rPr>
        <w:t xml:space="preserve"> </w:t>
      </w:r>
      <w:r w:rsidRPr="00B06F23">
        <w:rPr>
          <w:bCs/>
          <w:szCs w:val="22"/>
        </w:rPr>
        <w:t>additional</w:t>
      </w:r>
      <w:r w:rsidRPr="00B06F23">
        <w:rPr>
          <w:bCs/>
          <w:spacing w:val="-5"/>
          <w:szCs w:val="22"/>
        </w:rPr>
        <w:t xml:space="preserve"> </w:t>
      </w:r>
      <w:r w:rsidRPr="00B06F23">
        <w:rPr>
          <w:bCs/>
          <w:szCs w:val="22"/>
        </w:rPr>
        <w:t>medic</w:t>
      </w:r>
      <w:r w:rsidRPr="00B06F23">
        <w:rPr>
          <w:bCs/>
          <w:spacing w:val="-4"/>
          <w:szCs w:val="22"/>
        </w:rPr>
        <w:t xml:space="preserve"> </w:t>
      </w:r>
      <w:r w:rsidRPr="00B06F23">
        <w:rPr>
          <w:bCs/>
          <w:szCs w:val="22"/>
        </w:rPr>
        <w:t>unit</w:t>
      </w:r>
      <w:r w:rsidRPr="00B06F23">
        <w:rPr>
          <w:bCs/>
          <w:spacing w:val="-4"/>
          <w:szCs w:val="22"/>
        </w:rPr>
        <w:t xml:space="preserve"> </w:t>
      </w:r>
      <w:r w:rsidRPr="00B06F23">
        <w:rPr>
          <w:bCs/>
          <w:szCs w:val="22"/>
        </w:rPr>
        <w:t>is</w:t>
      </w:r>
      <w:r w:rsidRPr="00B06F23">
        <w:rPr>
          <w:bCs/>
          <w:spacing w:val="-3"/>
          <w:szCs w:val="22"/>
        </w:rPr>
        <w:t xml:space="preserve"> </w:t>
      </w:r>
      <w:r w:rsidRPr="00B06F23">
        <w:rPr>
          <w:bCs/>
          <w:szCs w:val="22"/>
        </w:rPr>
        <w:t>scheduled</w:t>
      </w:r>
      <w:r w:rsidRPr="00B06F23">
        <w:rPr>
          <w:bCs/>
          <w:spacing w:val="-3"/>
          <w:szCs w:val="22"/>
        </w:rPr>
        <w:t xml:space="preserve"> </w:t>
      </w:r>
      <w:r w:rsidRPr="00B06F23">
        <w:rPr>
          <w:bCs/>
          <w:szCs w:val="22"/>
        </w:rPr>
        <w:t>to</w:t>
      </w:r>
      <w:r w:rsidRPr="00B06F23">
        <w:rPr>
          <w:bCs/>
          <w:spacing w:val="-3"/>
          <w:szCs w:val="22"/>
        </w:rPr>
        <w:t xml:space="preserve"> </w:t>
      </w:r>
      <w:r w:rsidRPr="00B06F23">
        <w:rPr>
          <w:bCs/>
          <w:szCs w:val="22"/>
        </w:rPr>
        <w:t>begin</w:t>
      </w:r>
      <w:r w:rsidRPr="00B06F23">
        <w:rPr>
          <w:bCs/>
          <w:spacing w:val="-3"/>
          <w:szCs w:val="22"/>
        </w:rPr>
        <w:t xml:space="preserve"> </w:t>
      </w:r>
      <w:r w:rsidRPr="00B06F23">
        <w:rPr>
          <w:bCs/>
          <w:szCs w:val="22"/>
        </w:rPr>
        <w:t>service</w:t>
      </w:r>
      <w:r w:rsidRPr="00B06F23">
        <w:rPr>
          <w:bCs/>
          <w:spacing w:val="-4"/>
          <w:szCs w:val="22"/>
        </w:rPr>
        <w:t xml:space="preserve"> </w:t>
      </w:r>
      <w:r w:rsidRPr="00B06F23">
        <w:rPr>
          <w:bCs/>
          <w:szCs w:val="22"/>
        </w:rPr>
        <w:t>on</w:t>
      </w:r>
      <w:r w:rsidRPr="00B06F23">
        <w:rPr>
          <w:bCs/>
          <w:spacing w:val="-3"/>
          <w:szCs w:val="22"/>
        </w:rPr>
        <w:t xml:space="preserve"> </w:t>
      </w:r>
      <w:r w:rsidRPr="00B06F23">
        <w:rPr>
          <w:bCs/>
          <w:szCs w:val="22"/>
        </w:rPr>
        <w:t>June</w:t>
      </w:r>
      <w:r w:rsidRPr="00B06F23">
        <w:rPr>
          <w:bCs/>
          <w:spacing w:val="-4"/>
          <w:szCs w:val="22"/>
        </w:rPr>
        <w:t xml:space="preserve"> </w:t>
      </w:r>
      <w:r w:rsidRPr="00B06F23">
        <w:rPr>
          <w:bCs/>
          <w:szCs w:val="22"/>
        </w:rPr>
        <w:t>1,</w:t>
      </w:r>
      <w:r w:rsidRPr="00B06F23">
        <w:rPr>
          <w:bCs/>
          <w:spacing w:val="-3"/>
          <w:szCs w:val="22"/>
        </w:rPr>
        <w:t xml:space="preserve"> </w:t>
      </w:r>
      <w:r w:rsidRPr="00B06F23">
        <w:rPr>
          <w:bCs/>
          <w:szCs w:val="22"/>
        </w:rPr>
        <w:t>2026,</w:t>
      </w:r>
      <w:r w:rsidRPr="00B06F23">
        <w:rPr>
          <w:bCs/>
          <w:spacing w:val="-1"/>
          <w:szCs w:val="22"/>
        </w:rPr>
        <w:t xml:space="preserve"> </w:t>
      </w:r>
      <w:r w:rsidRPr="00B06F23">
        <w:rPr>
          <w:bCs/>
          <w:szCs w:val="22"/>
        </w:rPr>
        <w:t>and</w:t>
      </w:r>
      <w:r w:rsidRPr="00B06F23">
        <w:rPr>
          <w:bCs/>
          <w:spacing w:val="-3"/>
          <w:szCs w:val="22"/>
        </w:rPr>
        <w:t xml:space="preserve"> </w:t>
      </w:r>
      <w:r w:rsidRPr="00B06F23">
        <w:rPr>
          <w:bCs/>
          <w:szCs w:val="22"/>
        </w:rPr>
        <w:t>will</w:t>
      </w:r>
      <w:r w:rsidRPr="00B06F23">
        <w:rPr>
          <w:bCs/>
          <w:spacing w:val="-3"/>
          <w:szCs w:val="22"/>
        </w:rPr>
        <w:t xml:space="preserve"> </w:t>
      </w:r>
      <w:r w:rsidRPr="00B06F23">
        <w:rPr>
          <w:bCs/>
          <w:szCs w:val="22"/>
        </w:rPr>
        <w:t>operate</w:t>
      </w:r>
      <w:r w:rsidRPr="00B06F23">
        <w:rPr>
          <w:bCs/>
          <w:spacing w:val="-4"/>
          <w:szCs w:val="22"/>
        </w:rPr>
        <w:t xml:space="preserve"> </w:t>
      </w:r>
      <w:r w:rsidRPr="00B06F23">
        <w:rPr>
          <w:bCs/>
          <w:szCs w:val="22"/>
        </w:rPr>
        <w:t>out of Station 48.</w:t>
      </w:r>
    </w:p>
    <w:p w14:paraId="499ECDB3" w14:textId="77777777" w:rsidR="00B06F23" w:rsidRPr="00B06F23" w:rsidRDefault="00B06F23" w:rsidP="00B06F23">
      <w:pPr>
        <w:widowControl w:val="0"/>
        <w:numPr>
          <w:ilvl w:val="0"/>
          <w:numId w:val="34"/>
        </w:numPr>
        <w:tabs>
          <w:tab w:val="left" w:pos="720"/>
        </w:tabs>
        <w:autoSpaceDE w:val="0"/>
        <w:autoSpaceDN w:val="0"/>
        <w:ind w:right="20"/>
        <w:rPr>
          <w:bCs/>
          <w:szCs w:val="22"/>
        </w:rPr>
      </w:pPr>
      <w:r w:rsidRPr="00B06F23">
        <w:rPr>
          <w:bCs/>
          <w:szCs w:val="22"/>
        </w:rPr>
        <w:t>Staff</w:t>
      </w:r>
      <w:r w:rsidRPr="00B06F23">
        <w:rPr>
          <w:bCs/>
          <w:spacing w:val="-4"/>
          <w:szCs w:val="22"/>
        </w:rPr>
        <w:t xml:space="preserve"> </w:t>
      </w:r>
      <w:proofErr w:type="gramStart"/>
      <w:r w:rsidRPr="00B06F23">
        <w:rPr>
          <w:bCs/>
          <w:szCs w:val="22"/>
        </w:rPr>
        <w:t>continues</w:t>
      </w:r>
      <w:proofErr w:type="gramEnd"/>
      <w:r w:rsidRPr="00B06F23">
        <w:rPr>
          <w:bCs/>
          <w:spacing w:val="-3"/>
          <w:szCs w:val="22"/>
        </w:rPr>
        <w:t xml:space="preserve"> </w:t>
      </w:r>
      <w:r w:rsidRPr="00B06F23">
        <w:rPr>
          <w:bCs/>
          <w:szCs w:val="22"/>
        </w:rPr>
        <w:t>to</w:t>
      </w:r>
      <w:r w:rsidRPr="00B06F23">
        <w:rPr>
          <w:bCs/>
          <w:spacing w:val="-3"/>
          <w:szCs w:val="22"/>
        </w:rPr>
        <w:t xml:space="preserve"> </w:t>
      </w:r>
      <w:r w:rsidRPr="00B06F23">
        <w:rPr>
          <w:bCs/>
          <w:szCs w:val="22"/>
        </w:rPr>
        <w:t>coordinate</w:t>
      </w:r>
      <w:r w:rsidRPr="00B06F23">
        <w:rPr>
          <w:bCs/>
          <w:spacing w:val="-4"/>
          <w:szCs w:val="22"/>
        </w:rPr>
        <w:t xml:space="preserve"> </w:t>
      </w:r>
      <w:r w:rsidRPr="00B06F23">
        <w:rPr>
          <w:bCs/>
          <w:szCs w:val="22"/>
        </w:rPr>
        <w:t>with</w:t>
      </w:r>
      <w:r w:rsidRPr="00B06F23">
        <w:rPr>
          <w:bCs/>
          <w:spacing w:val="-3"/>
          <w:szCs w:val="22"/>
        </w:rPr>
        <w:t xml:space="preserve"> </w:t>
      </w:r>
      <w:r w:rsidRPr="00B06F23">
        <w:rPr>
          <w:bCs/>
          <w:szCs w:val="22"/>
        </w:rPr>
        <w:t>the</w:t>
      </w:r>
      <w:r w:rsidRPr="00B06F23">
        <w:rPr>
          <w:bCs/>
          <w:spacing w:val="-4"/>
          <w:szCs w:val="22"/>
        </w:rPr>
        <w:t xml:space="preserve"> </w:t>
      </w:r>
      <w:r w:rsidRPr="00B06F23">
        <w:rPr>
          <w:bCs/>
          <w:szCs w:val="22"/>
        </w:rPr>
        <w:t>JPA</w:t>
      </w:r>
      <w:r w:rsidRPr="00B06F23">
        <w:rPr>
          <w:bCs/>
          <w:spacing w:val="-4"/>
          <w:szCs w:val="22"/>
        </w:rPr>
        <w:t xml:space="preserve"> </w:t>
      </w:r>
      <w:r w:rsidRPr="00B06F23">
        <w:rPr>
          <w:bCs/>
          <w:szCs w:val="22"/>
        </w:rPr>
        <w:t>on</w:t>
      </w:r>
      <w:r w:rsidRPr="00B06F23">
        <w:rPr>
          <w:bCs/>
          <w:spacing w:val="-3"/>
          <w:szCs w:val="22"/>
        </w:rPr>
        <w:t xml:space="preserve"> </w:t>
      </w:r>
      <w:r w:rsidRPr="00B06F23">
        <w:rPr>
          <w:bCs/>
          <w:szCs w:val="22"/>
        </w:rPr>
        <w:t>the</w:t>
      </w:r>
      <w:r w:rsidRPr="00B06F23">
        <w:rPr>
          <w:bCs/>
          <w:spacing w:val="-4"/>
          <w:szCs w:val="22"/>
        </w:rPr>
        <w:t xml:space="preserve"> </w:t>
      </w:r>
      <w:r w:rsidRPr="00B06F23">
        <w:rPr>
          <w:bCs/>
          <w:szCs w:val="22"/>
        </w:rPr>
        <w:t>annual</w:t>
      </w:r>
      <w:r w:rsidRPr="00B06F23">
        <w:rPr>
          <w:bCs/>
          <w:spacing w:val="-3"/>
          <w:szCs w:val="22"/>
        </w:rPr>
        <w:t xml:space="preserve"> </w:t>
      </w:r>
      <w:r w:rsidRPr="00B06F23">
        <w:rPr>
          <w:bCs/>
          <w:szCs w:val="22"/>
        </w:rPr>
        <w:t>agreement,</w:t>
      </w:r>
      <w:r w:rsidRPr="00B06F23">
        <w:rPr>
          <w:bCs/>
          <w:spacing w:val="-3"/>
          <w:szCs w:val="22"/>
        </w:rPr>
        <w:t xml:space="preserve"> </w:t>
      </w:r>
      <w:r w:rsidRPr="00B06F23">
        <w:rPr>
          <w:bCs/>
          <w:szCs w:val="22"/>
        </w:rPr>
        <w:t>working</w:t>
      </w:r>
      <w:r w:rsidRPr="00B06F23">
        <w:rPr>
          <w:bCs/>
          <w:spacing w:val="-3"/>
          <w:szCs w:val="22"/>
        </w:rPr>
        <w:t xml:space="preserve"> </w:t>
      </w:r>
      <w:r w:rsidRPr="00B06F23">
        <w:rPr>
          <w:bCs/>
          <w:szCs w:val="22"/>
        </w:rPr>
        <w:t>with</w:t>
      </w:r>
      <w:r w:rsidRPr="00B06F23">
        <w:rPr>
          <w:bCs/>
          <w:spacing w:val="-3"/>
          <w:szCs w:val="22"/>
        </w:rPr>
        <w:t xml:space="preserve"> </w:t>
      </w:r>
      <w:r w:rsidRPr="00B06F23">
        <w:rPr>
          <w:bCs/>
          <w:szCs w:val="22"/>
        </w:rPr>
        <w:t>the</w:t>
      </w:r>
      <w:r w:rsidRPr="00B06F23">
        <w:rPr>
          <w:bCs/>
          <w:spacing w:val="-4"/>
          <w:szCs w:val="22"/>
        </w:rPr>
        <w:t xml:space="preserve"> </w:t>
      </w:r>
      <w:proofErr w:type="gramStart"/>
      <w:r w:rsidRPr="00B06F23">
        <w:rPr>
          <w:bCs/>
          <w:szCs w:val="22"/>
        </w:rPr>
        <w:t>District’s</w:t>
      </w:r>
      <w:proofErr w:type="gramEnd"/>
      <w:r w:rsidRPr="00B06F23">
        <w:rPr>
          <w:bCs/>
          <w:szCs w:val="22"/>
        </w:rPr>
        <w:t xml:space="preserve"> insurance carrier and legal counsel on final details.</w:t>
      </w:r>
    </w:p>
    <w:p w14:paraId="03D5F780" w14:textId="77777777" w:rsidR="00B06F23" w:rsidRPr="00B06F23" w:rsidRDefault="00B06F23" w:rsidP="00B06F23">
      <w:pPr>
        <w:widowControl w:val="0"/>
        <w:autoSpaceDE w:val="0"/>
        <w:autoSpaceDN w:val="0"/>
        <w:spacing w:before="9"/>
        <w:rPr>
          <w:bCs/>
        </w:rPr>
      </w:pPr>
    </w:p>
    <w:p w14:paraId="4284AE22" w14:textId="29236FEA" w:rsidR="00B06F23" w:rsidRPr="00B06F23" w:rsidRDefault="00B06F23" w:rsidP="00B06F23">
      <w:pPr>
        <w:widowControl w:val="0"/>
        <w:autoSpaceDE w:val="0"/>
        <w:autoSpaceDN w:val="0"/>
        <w:spacing w:before="1"/>
        <w:outlineLvl w:val="1"/>
        <w:rPr>
          <w:bCs/>
        </w:rPr>
      </w:pPr>
      <w:bookmarkStart w:id="10" w:name="District_Information"/>
      <w:bookmarkEnd w:id="10"/>
      <w:r w:rsidRPr="00B06F23">
        <w:rPr>
          <w:bCs/>
        </w:rPr>
        <w:t>District</w:t>
      </w:r>
      <w:r w:rsidRPr="00B06F23">
        <w:rPr>
          <w:bCs/>
          <w:spacing w:val="-5"/>
        </w:rPr>
        <w:t xml:space="preserve"> </w:t>
      </w:r>
      <w:r w:rsidRPr="00B06F23">
        <w:rPr>
          <w:bCs/>
          <w:spacing w:val="-2"/>
        </w:rPr>
        <w:t>Information</w:t>
      </w:r>
    </w:p>
    <w:p w14:paraId="771936E0" w14:textId="77777777" w:rsidR="00B06F23" w:rsidRPr="00B06F23" w:rsidRDefault="00B06F23" w:rsidP="00B06F23">
      <w:pPr>
        <w:widowControl w:val="0"/>
        <w:autoSpaceDE w:val="0"/>
        <w:autoSpaceDN w:val="0"/>
        <w:spacing w:before="2"/>
        <w:rPr>
          <w:bCs/>
        </w:rPr>
      </w:pPr>
    </w:p>
    <w:p w14:paraId="1D5B1821" w14:textId="77777777" w:rsidR="00B06F23" w:rsidRPr="00B06F23" w:rsidRDefault="00B06F23" w:rsidP="00B06F23">
      <w:pPr>
        <w:widowControl w:val="0"/>
        <w:numPr>
          <w:ilvl w:val="0"/>
          <w:numId w:val="34"/>
        </w:numPr>
        <w:tabs>
          <w:tab w:val="left" w:pos="719"/>
        </w:tabs>
        <w:autoSpaceDE w:val="0"/>
        <w:autoSpaceDN w:val="0"/>
        <w:ind w:left="719" w:hanging="359"/>
        <w:rPr>
          <w:bCs/>
          <w:szCs w:val="22"/>
        </w:rPr>
      </w:pPr>
      <w:r w:rsidRPr="00B06F23">
        <w:rPr>
          <w:bCs/>
          <w:szCs w:val="22"/>
        </w:rPr>
        <w:t>The</w:t>
      </w:r>
      <w:r w:rsidRPr="00B06F23">
        <w:rPr>
          <w:bCs/>
          <w:spacing w:val="-5"/>
          <w:szCs w:val="22"/>
        </w:rPr>
        <w:t xml:space="preserve"> </w:t>
      </w:r>
      <w:r w:rsidRPr="00B06F23">
        <w:rPr>
          <w:bCs/>
          <w:szCs w:val="22"/>
        </w:rPr>
        <w:t>Diamond</w:t>
      </w:r>
      <w:r w:rsidRPr="00B06F23">
        <w:rPr>
          <w:bCs/>
          <w:spacing w:val="-2"/>
          <w:szCs w:val="22"/>
        </w:rPr>
        <w:t xml:space="preserve"> </w:t>
      </w:r>
      <w:r w:rsidRPr="00B06F23">
        <w:rPr>
          <w:bCs/>
          <w:szCs w:val="22"/>
        </w:rPr>
        <w:t>Springs</w:t>
      </w:r>
      <w:r w:rsidRPr="00B06F23">
        <w:rPr>
          <w:bCs/>
          <w:spacing w:val="-2"/>
          <w:szCs w:val="22"/>
        </w:rPr>
        <w:t xml:space="preserve"> </w:t>
      </w:r>
      <w:r w:rsidRPr="00B06F23">
        <w:rPr>
          <w:bCs/>
          <w:szCs w:val="22"/>
        </w:rPr>
        <w:t>Fire</w:t>
      </w:r>
      <w:r w:rsidRPr="00B06F23">
        <w:rPr>
          <w:bCs/>
          <w:spacing w:val="-3"/>
          <w:szCs w:val="22"/>
        </w:rPr>
        <w:t xml:space="preserve"> </w:t>
      </w:r>
      <w:r w:rsidRPr="00B06F23">
        <w:rPr>
          <w:bCs/>
          <w:szCs w:val="22"/>
        </w:rPr>
        <w:t>Protection</w:t>
      </w:r>
      <w:r w:rsidRPr="00B06F23">
        <w:rPr>
          <w:bCs/>
          <w:spacing w:val="-2"/>
          <w:szCs w:val="22"/>
        </w:rPr>
        <w:t xml:space="preserve"> </w:t>
      </w:r>
      <w:r w:rsidRPr="00B06F23">
        <w:rPr>
          <w:bCs/>
          <w:szCs w:val="22"/>
        </w:rPr>
        <w:t>District</w:t>
      </w:r>
      <w:r w:rsidRPr="00B06F23">
        <w:rPr>
          <w:bCs/>
          <w:spacing w:val="-1"/>
          <w:szCs w:val="22"/>
        </w:rPr>
        <w:t xml:space="preserve"> </w:t>
      </w:r>
      <w:r w:rsidRPr="00B06F23">
        <w:rPr>
          <w:bCs/>
          <w:szCs w:val="22"/>
        </w:rPr>
        <w:t>Board</w:t>
      </w:r>
      <w:r w:rsidRPr="00B06F23">
        <w:rPr>
          <w:bCs/>
          <w:spacing w:val="-2"/>
          <w:szCs w:val="22"/>
        </w:rPr>
        <w:t xml:space="preserve"> </w:t>
      </w:r>
      <w:r w:rsidRPr="00B06F23">
        <w:rPr>
          <w:bCs/>
          <w:szCs w:val="22"/>
        </w:rPr>
        <w:t>of</w:t>
      </w:r>
      <w:r w:rsidRPr="00B06F23">
        <w:rPr>
          <w:bCs/>
          <w:spacing w:val="-3"/>
          <w:szCs w:val="22"/>
        </w:rPr>
        <w:t xml:space="preserve"> </w:t>
      </w:r>
      <w:r w:rsidRPr="00B06F23">
        <w:rPr>
          <w:bCs/>
          <w:szCs w:val="22"/>
        </w:rPr>
        <w:t>Directors</w:t>
      </w:r>
      <w:r w:rsidRPr="00B06F23">
        <w:rPr>
          <w:bCs/>
          <w:spacing w:val="-2"/>
          <w:szCs w:val="22"/>
        </w:rPr>
        <w:t xml:space="preserve"> </w:t>
      </w:r>
      <w:r w:rsidRPr="00B06F23">
        <w:rPr>
          <w:bCs/>
          <w:szCs w:val="22"/>
        </w:rPr>
        <w:t>held</w:t>
      </w:r>
      <w:r w:rsidRPr="00B06F23">
        <w:rPr>
          <w:bCs/>
          <w:spacing w:val="-1"/>
          <w:szCs w:val="22"/>
        </w:rPr>
        <w:t xml:space="preserve"> </w:t>
      </w:r>
      <w:r w:rsidRPr="00B06F23">
        <w:rPr>
          <w:bCs/>
          <w:szCs w:val="22"/>
        </w:rPr>
        <w:t>their</w:t>
      </w:r>
      <w:r w:rsidRPr="00B06F23">
        <w:rPr>
          <w:bCs/>
          <w:spacing w:val="-2"/>
          <w:szCs w:val="22"/>
        </w:rPr>
        <w:t xml:space="preserve"> </w:t>
      </w:r>
      <w:r w:rsidRPr="00B06F23">
        <w:rPr>
          <w:bCs/>
          <w:szCs w:val="22"/>
        </w:rPr>
        <w:t>final</w:t>
      </w:r>
      <w:r w:rsidRPr="00B06F23">
        <w:rPr>
          <w:bCs/>
          <w:spacing w:val="-2"/>
          <w:szCs w:val="22"/>
        </w:rPr>
        <w:t xml:space="preserve"> </w:t>
      </w:r>
      <w:r w:rsidRPr="00B06F23">
        <w:rPr>
          <w:bCs/>
          <w:szCs w:val="22"/>
        </w:rPr>
        <w:t>meeting</w:t>
      </w:r>
      <w:r w:rsidRPr="00B06F23">
        <w:rPr>
          <w:bCs/>
          <w:spacing w:val="-2"/>
          <w:szCs w:val="22"/>
        </w:rPr>
        <w:t xml:space="preserve"> </w:t>
      </w:r>
      <w:r w:rsidRPr="00B06F23">
        <w:rPr>
          <w:bCs/>
          <w:spacing w:val="-5"/>
          <w:szCs w:val="22"/>
        </w:rPr>
        <w:t>on</w:t>
      </w:r>
    </w:p>
    <w:p w14:paraId="4AB95B11" w14:textId="77777777" w:rsidR="00B06F23" w:rsidRPr="00B06F23" w:rsidRDefault="00B06F23" w:rsidP="00B06F23">
      <w:pPr>
        <w:widowControl w:val="0"/>
        <w:autoSpaceDE w:val="0"/>
        <w:autoSpaceDN w:val="0"/>
        <w:ind w:left="720"/>
        <w:outlineLvl w:val="1"/>
        <w:rPr>
          <w:bCs/>
        </w:rPr>
      </w:pPr>
      <w:r w:rsidRPr="00B06F23">
        <w:rPr>
          <w:bCs/>
        </w:rPr>
        <w:t>April</w:t>
      </w:r>
      <w:r w:rsidRPr="00B06F23">
        <w:rPr>
          <w:bCs/>
          <w:spacing w:val="-1"/>
        </w:rPr>
        <w:t xml:space="preserve"> </w:t>
      </w:r>
      <w:r w:rsidRPr="00B06F23">
        <w:rPr>
          <w:bCs/>
        </w:rPr>
        <w:t>14,</w:t>
      </w:r>
      <w:r w:rsidRPr="00B06F23">
        <w:rPr>
          <w:bCs/>
          <w:spacing w:val="-1"/>
        </w:rPr>
        <w:t xml:space="preserve"> </w:t>
      </w:r>
      <w:r w:rsidRPr="00B06F23">
        <w:rPr>
          <w:bCs/>
          <w:spacing w:val="-2"/>
        </w:rPr>
        <w:t>2026.</w:t>
      </w:r>
    </w:p>
    <w:p w14:paraId="43E7740A" w14:textId="77777777" w:rsidR="00B06F23" w:rsidRPr="00B06F23" w:rsidRDefault="00B06F23" w:rsidP="00B06F23">
      <w:pPr>
        <w:widowControl w:val="0"/>
        <w:numPr>
          <w:ilvl w:val="1"/>
          <w:numId w:val="34"/>
        </w:numPr>
        <w:tabs>
          <w:tab w:val="left" w:pos="1440"/>
        </w:tabs>
        <w:autoSpaceDE w:val="0"/>
        <w:autoSpaceDN w:val="0"/>
        <w:spacing w:before="7" w:line="232" w:lineRule="auto"/>
        <w:ind w:right="179"/>
        <w:rPr>
          <w:bCs/>
          <w:szCs w:val="22"/>
        </w:rPr>
      </w:pPr>
      <w:r w:rsidRPr="00B06F23">
        <w:rPr>
          <w:bCs/>
          <w:szCs w:val="22"/>
        </w:rPr>
        <w:t>Board</w:t>
      </w:r>
      <w:r w:rsidRPr="00B06F23">
        <w:rPr>
          <w:bCs/>
          <w:spacing w:val="-3"/>
          <w:szCs w:val="22"/>
        </w:rPr>
        <w:t xml:space="preserve"> </w:t>
      </w:r>
      <w:r w:rsidRPr="00B06F23">
        <w:rPr>
          <w:bCs/>
          <w:szCs w:val="22"/>
        </w:rPr>
        <w:t>members</w:t>
      </w:r>
      <w:r w:rsidRPr="00B06F23">
        <w:rPr>
          <w:bCs/>
          <w:spacing w:val="-3"/>
          <w:szCs w:val="22"/>
        </w:rPr>
        <w:t xml:space="preserve"> </w:t>
      </w:r>
      <w:r w:rsidRPr="00B06F23">
        <w:rPr>
          <w:bCs/>
          <w:szCs w:val="22"/>
        </w:rPr>
        <w:t>were</w:t>
      </w:r>
      <w:r w:rsidRPr="00B06F23">
        <w:rPr>
          <w:bCs/>
          <w:spacing w:val="-4"/>
          <w:szCs w:val="22"/>
        </w:rPr>
        <w:t xml:space="preserve"> </w:t>
      </w:r>
      <w:r w:rsidRPr="00B06F23">
        <w:rPr>
          <w:bCs/>
          <w:szCs w:val="22"/>
        </w:rPr>
        <w:t>presented</w:t>
      </w:r>
      <w:r w:rsidRPr="00B06F23">
        <w:rPr>
          <w:bCs/>
          <w:spacing w:val="-3"/>
          <w:szCs w:val="22"/>
        </w:rPr>
        <w:t xml:space="preserve"> </w:t>
      </w:r>
      <w:r w:rsidRPr="00B06F23">
        <w:rPr>
          <w:bCs/>
          <w:szCs w:val="22"/>
        </w:rPr>
        <w:t>with</w:t>
      </w:r>
      <w:r w:rsidRPr="00B06F23">
        <w:rPr>
          <w:bCs/>
          <w:spacing w:val="-3"/>
          <w:szCs w:val="22"/>
        </w:rPr>
        <w:t xml:space="preserve"> </w:t>
      </w:r>
      <w:r w:rsidRPr="00B06F23">
        <w:rPr>
          <w:bCs/>
          <w:szCs w:val="22"/>
        </w:rPr>
        <w:t>plaques</w:t>
      </w:r>
      <w:r w:rsidRPr="00B06F23">
        <w:rPr>
          <w:bCs/>
          <w:spacing w:val="-3"/>
          <w:szCs w:val="22"/>
        </w:rPr>
        <w:t xml:space="preserve"> </w:t>
      </w:r>
      <w:r w:rsidRPr="00B06F23">
        <w:rPr>
          <w:bCs/>
          <w:szCs w:val="22"/>
        </w:rPr>
        <w:t>and</w:t>
      </w:r>
      <w:r w:rsidRPr="00B06F23">
        <w:rPr>
          <w:bCs/>
          <w:spacing w:val="-1"/>
          <w:szCs w:val="22"/>
        </w:rPr>
        <w:t xml:space="preserve"> </w:t>
      </w:r>
      <w:r w:rsidRPr="00B06F23">
        <w:rPr>
          <w:bCs/>
          <w:szCs w:val="22"/>
        </w:rPr>
        <w:t>DSP</w:t>
      </w:r>
      <w:r w:rsidRPr="00B06F23">
        <w:rPr>
          <w:bCs/>
          <w:spacing w:val="-3"/>
          <w:szCs w:val="22"/>
        </w:rPr>
        <w:t xml:space="preserve"> </w:t>
      </w:r>
      <w:r w:rsidRPr="00B06F23">
        <w:rPr>
          <w:bCs/>
          <w:szCs w:val="22"/>
        </w:rPr>
        <w:t>lapel</w:t>
      </w:r>
      <w:r w:rsidRPr="00B06F23">
        <w:rPr>
          <w:bCs/>
          <w:spacing w:val="-3"/>
          <w:szCs w:val="22"/>
        </w:rPr>
        <w:t xml:space="preserve"> </w:t>
      </w:r>
      <w:r w:rsidRPr="00B06F23">
        <w:rPr>
          <w:bCs/>
          <w:szCs w:val="22"/>
        </w:rPr>
        <w:t>pins</w:t>
      </w:r>
      <w:r w:rsidRPr="00B06F23">
        <w:rPr>
          <w:bCs/>
          <w:spacing w:val="-3"/>
          <w:szCs w:val="22"/>
        </w:rPr>
        <w:t xml:space="preserve"> </w:t>
      </w:r>
      <w:r w:rsidRPr="00B06F23">
        <w:rPr>
          <w:bCs/>
          <w:szCs w:val="22"/>
        </w:rPr>
        <w:t>in</w:t>
      </w:r>
      <w:r w:rsidRPr="00B06F23">
        <w:rPr>
          <w:bCs/>
          <w:spacing w:val="-3"/>
          <w:szCs w:val="22"/>
        </w:rPr>
        <w:t xml:space="preserve"> </w:t>
      </w:r>
      <w:r w:rsidRPr="00B06F23">
        <w:rPr>
          <w:bCs/>
          <w:szCs w:val="22"/>
        </w:rPr>
        <w:t>appreciation</w:t>
      </w:r>
      <w:r w:rsidRPr="00B06F23">
        <w:rPr>
          <w:bCs/>
          <w:spacing w:val="-3"/>
          <w:szCs w:val="22"/>
        </w:rPr>
        <w:t xml:space="preserve"> </w:t>
      </w:r>
      <w:r w:rsidRPr="00B06F23">
        <w:rPr>
          <w:bCs/>
          <w:szCs w:val="22"/>
        </w:rPr>
        <w:t>of</w:t>
      </w:r>
      <w:r w:rsidRPr="00B06F23">
        <w:rPr>
          <w:bCs/>
          <w:spacing w:val="-4"/>
          <w:szCs w:val="22"/>
        </w:rPr>
        <w:t xml:space="preserve"> </w:t>
      </w:r>
      <w:r w:rsidRPr="00B06F23">
        <w:rPr>
          <w:bCs/>
          <w:szCs w:val="22"/>
        </w:rPr>
        <w:t>their service and dedication to the community.</w:t>
      </w:r>
    </w:p>
    <w:p w14:paraId="215B8DCF" w14:textId="77777777" w:rsidR="00B06F23" w:rsidRPr="00B06F23" w:rsidRDefault="00B06F23" w:rsidP="00B06F23">
      <w:pPr>
        <w:widowControl w:val="0"/>
        <w:numPr>
          <w:ilvl w:val="0"/>
          <w:numId w:val="34"/>
        </w:numPr>
        <w:tabs>
          <w:tab w:val="left" w:pos="720"/>
        </w:tabs>
        <w:autoSpaceDE w:val="0"/>
        <w:autoSpaceDN w:val="0"/>
        <w:spacing w:before="2"/>
        <w:ind w:right="333"/>
        <w:rPr>
          <w:bCs/>
          <w:szCs w:val="22"/>
        </w:rPr>
      </w:pPr>
      <w:r w:rsidRPr="00B06F23">
        <w:rPr>
          <w:bCs/>
          <w:szCs w:val="22"/>
        </w:rPr>
        <w:t>The</w:t>
      </w:r>
      <w:r w:rsidRPr="00B06F23">
        <w:rPr>
          <w:bCs/>
          <w:spacing w:val="-4"/>
          <w:szCs w:val="22"/>
        </w:rPr>
        <w:t xml:space="preserve"> </w:t>
      </w:r>
      <w:r w:rsidRPr="00B06F23">
        <w:rPr>
          <w:bCs/>
          <w:szCs w:val="22"/>
        </w:rPr>
        <w:t>station</w:t>
      </w:r>
      <w:r w:rsidRPr="00B06F23">
        <w:rPr>
          <w:bCs/>
          <w:spacing w:val="-3"/>
          <w:szCs w:val="22"/>
        </w:rPr>
        <w:t xml:space="preserve"> </w:t>
      </w:r>
      <w:r w:rsidRPr="00B06F23">
        <w:rPr>
          <w:bCs/>
          <w:szCs w:val="22"/>
        </w:rPr>
        <w:t>bid</w:t>
      </w:r>
      <w:r w:rsidRPr="00B06F23">
        <w:rPr>
          <w:bCs/>
          <w:spacing w:val="-3"/>
          <w:szCs w:val="22"/>
        </w:rPr>
        <w:t xml:space="preserve"> </w:t>
      </w:r>
      <w:r w:rsidRPr="00B06F23">
        <w:rPr>
          <w:bCs/>
          <w:szCs w:val="22"/>
        </w:rPr>
        <w:t>movement</w:t>
      </w:r>
      <w:r w:rsidRPr="00B06F23">
        <w:rPr>
          <w:bCs/>
          <w:spacing w:val="-4"/>
          <w:szCs w:val="22"/>
        </w:rPr>
        <w:t xml:space="preserve"> </w:t>
      </w:r>
      <w:r w:rsidRPr="00B06F23">
        <w:rPr>
          <w:bCs/>
          <w:szCs w:val="22"/>
        </w:rPr>
        <w:t>took</w:t>
      </w:r>
      <w:r w:rsidRPr="00B06F23">
        <w:rPr>
          <w:bCs/>
          <w:spacing w:val="-3"/>
          <w:szCs w:val="22"/>
        </w:rPr>
        <w:t xml:space="preserve"> </w:t>
      </w:r>
      <w:r w:rsidRPr="00B06F23">
        <w:rPr>
          <w:bCs/>
          <w:szCs w:val="22"/>
        </w:rPr>
        <w:t>place</w:t>
      </w:r>
      <w:r w:rsidRPr="00B06F23">
        <w:rPr>
          <w:bCs/>
          <w:spacing w:val="-4"/>
          <w:szCs w:val="22"/>
        </w:rPr>
        <w:t xml:space="preserve"> </w:t>
      </w:r>
      <w:r w:rsidRPr="00B06F23">
        <w:rPr>
          <w:bCs/>
          <w:szCs w:val="22"/>
        </w:rPr>
        <w:t>on</w:t>
      </w:r>
      <w:r w:rsidRPr="00B06F23">
        <w:rPr>
          <w:bCs/>
          <w:spacing w:val="-3"/>
          <w:szCs w:val="22"/>
        </w:rPr>
        <w:t xml:space="preserve"> </w:t>
      </w:r>
      <w:r w:rsidRPr="00B06F23">
        <w:rPr>
          <w:bCs/>
          <w:szCs w:val="22"/>
        </w:rPr>
        <w:t>April</w:t>
      </w:r>
      <w:r w:rsidRPr="00B06F23">
        <w:rPr>
          <w:bCs/>
          <w:spacing w:val="-3"/>
          <w:szCs w:val="22"/>
        </w:rPr>
        <w:t xml:space="preserve"> </w:t>
      </w:r>
      <w:r w:rsidRPr="00B06F23">
        <w:rPr>
          <w:bCs/>
          <w:szCs w:val="22"/>
        </w:rPr>
        <w:t>4,</w:t>
      </w:r>
      <w:r w:rsidRPr="00B06F23">
        <w:rPr>
          <w:bCs/>
          <w:spacing w:val="-3"/>
          <w:szCs w:val="22"/>
        </w:rPr>
        <w:t xml:space="preserve"> </w:t>
      </w:r>
      <w:r w:rsidRPr="00B06F23">
        <w:rPr>
          <w:bCs/>
          <w:szCs w:val="22"/>
        </w:rPr>
        <w:t>2026,</w:t>
      </w:r>
      <w:r w:rsidRPr="00B06F23">
        <w:rPr>
          <w:bCs/>
          <w:spacing w:val="-3"/>
          <w:szCs w:val="22"/>
        </w:rPr>
        <w:t xml:space="preserve"> </w:t>
      </w:r>
      <w:r w:rsidRPr="00B06F23">
        <w:rPr>
          <w:bCs/>
          <w:szCs w:val="22"/>
        </w:rPr>
        <w:t>resulting</w:t>
      </w:r>
      <w:r w:rsidRPr="00B06F23">
        <w:rPr>
          <w:bCs/>
          <w:spacing w:val="-3"/>
          <w:szCs w:val="22"/>
        </w:rPr>
        <w:t xml:space="preserve"> </w:t>
      </w:r>
      <w:r w:rsidRPr="00B06F23">
        <w:rPr>
          <w:bCs/>
          <w:szCs w:val="22"/>
        </w:rPr>
        <w:t>in</w:t>
      </w:r>
      <w:r w:rsidRPr="00B06F23">
        <w:rPr>
          <w:bCs/>
          <w:spacing w:val="-3"/>
          <w:szCs w:val="22"/>
        </w:rPr>
        <w:t xml:space="preserve"> </w:t>
      </w:r>
      <w:r w:rsidRPr="00B06F23">
        <w:rPr>
          <w:bCs/>
          <w:szCs w:val="22"/>
        </w:rPr>
        <w:t>several</w:t>
      </w:r>
      <w:r w:rsidRPr="00B06F23">
        <w:rPr>
          <w:bCs/>
          <w:spacing w:val="-3"/>
          <w:szCs w:val="22"/>
        </w:rPr>
        <w:t xml:space="preserve"> </w:t>
      </w:r>
      <w:r w:rsidRPr="00B06F23">
        <w:rPr>
          <w:bCs/>
          <w:szCs w:val="22"/>
        </w:rPr>
        <w:t>new</w:t>
      </w:r>
      <w:r w:rsidRPr="00B06F23">
        <w:rPr>
          <w:bCs/>
          <w:spacing w:val="-4"/>
          <w:szCs w:val="22"/>
        </w:rPr>
        <w:t xml:space="preserve"> </w:t>
      </w:r>
      <w:r w:rsidRPr="00B06F23">
        <w:rPr>
          <w:bCs/>
          <w:szCs w:val="22"/>
        </w:rPr>
        <w:t xml:space="preserve">assignments across the </w:t>
      </w:r>
      <w:proofErr w:type="gramStart"/>
      <w:r w:rsidRPr="00B06F23">
        <w:rPr>
          <w:bCs/>
          <w:szCs w:val="22"/>
        </w:rPr>
        <w:t>District</w:t>
      </w:r>
      <w:proofErr w:type="gramEnd"/>
      <w:r w:rsidRPr="00B06F23">
        <w:rPr>
          <w:bCs/>
          <w:szCs w:val="22"/>
        </w:rPr>
        <w:t>, including Station 49.</w:t>
      </w:r>
    </w:p>
    <w:p w14:paraId="505C006F" w14:textId="77777777" w:rsidR="00B06F23" w:rsidRPr="00B06F23" w:rsidRDefault="00B06F23" w:rsidP="00B06F23">
      <w:pPr>
        <w:widowControl w:val="0"/>
        <w:numPr>
          <w:ilvl w:val="0"/>
          <w:numId w:val="34"/>
        </w:numPr>
        <w:tabs>
          <w:tab w:val="left" w:pos="720"/>
        </w:tabs>
        <w:autoSpaceDE w:val="0"/>
        <w:autoSpaceDN w:val="0"/>
        <w:ind w:right="770"/>
        <w:rPr>
          <w:bCs/>
          <w:szCs w:val="22"/>
        </w:rPr>
      </w:pPr>
      <w:r w:rsidRPr="00B06F23">
        <w:rPr>
          <w:bCs/>
          <w:szCs w:val="22"/>
        </w:rPr>
        <w:t>Construction</w:t>
      </w:r>
      <w:r w:rsidRPr="00B06F23">
        <w:rPr>
          <w:bCs/>
          <w:spacing w:val="-3"/>
          <w:szCs w:val="22"/>
        </w:rPr>
        <w:t xml:space="preserve"> </w:t>
      </w:r>
      <w:r w:rsidRPr="00B06F23">
        <w:rPr>
          <w:bCs/>
          <w:szCs w:val="22"/>
        </w:rPr>
        <w:t>is</w:t>
      </w:r>
      <w:r w:rsidRPr="00B06F23">
        <w:rPr>
          <w:bCs/>
          <w:spacing w:val="-3"/>
          <w:szCs w:val="22"/>
        </w:rPr>
        <w:t xml:space="preserve"> </w:t>
      </w:r>
      <w:r w:rsidRPr="00B06F23">
        <w:rPr>
          <w:bCs/>
          <w:szCs w:val="22"/>
        </w:rPr>
        <w:t>underway</w:t>
      </w:r>
      <w:r w:rsidRPr="00B06F23">
        <w:rPr>
          <w:bCs/>
          <w:spacing w:val="-3"/>
          <w:szCs w:val="22"/>
        </w:rPr>
        <w:t xml:space="preserve"> </w:t>
      </w:r>
      <w:r w:rsidRPr="00B06F23">
        <w:rPr>
          <w:bCs/>
          <w:szCs w:val="22"/>
        </w:rPr>
        <w:t>for</w:t>
      </w:r>
      <w:r w:rsidRPr="00B06F23">
        <w:rPr>
          <w:bCs/>
          <w:spacing w:val="-4"/>
          <w:szCs w:val="22"/>
        </w:rPr>
        <w:t xml:space="preserve"> </w:t>
      </w:r>
      <w:r w:rsidRPr="00B06F23">
        <w:rPr>
          <w:bCs/>
          <w:szCs w:val="22"/>
        </w:rPr>
        <w:t>the</w:t>
      </w:r>
      <w:r w:rsidRPr="00B06F23">
        <w:rPr>
          <w:bCs/>
          <w:spacing w:val="-4"/>
          <w:szCs w:val="22"/>
        </w:rPr>
        <w:t xml:space="preserve"> </w:t>
      </w:r>
      <w:r w:rsidRPr="00B06F23">
        <w:rPr>
          <w:bCs/>
          <w:szCs w:val="22"/>
        </w:rPr>
        <w:t>new</w:t>
      </w:r>
      <w:r w:rsidRPr="00B06F23">
        <w:rPr>
          <w:bCs/>
          <w:spacing w:val="-4"/>
          <w:szCs w:val="22"/>
        </w:rPr>
        <w:t xml:space="preserve"> </w:t>
      </w:r>
      <w:r w:rsidRPr="00B06F23">
        <w:rPr>
          <w:bCs/>
          <w:szCs w:val="22"/>
        </w:rPr>
        <w:t>Division</w:t>
      </w:r>
      <w:r w:rsidRPr="00B06F23">
        <w:rPr>
          <w:bCs/>
          <w:spacing w:val="-3"/>
          <w:szCs w:val="22"/>
        </w:rPr>
        <w:t xml:space="preserve"> </w:t>
      </w:r>
      <w:r w:rsidRPr="00B06F23">
        <w:rPr>
          <w:bCs/>
          <w:szCs w:val="22"/>
        </w:rPr>
        <w:t>Chief</w:t>
      </w:r>
      <w:r w:rsidRPr="00B06F23">
        <w:rPr>
          <w:bCs/>
          <w:spacing w:val="-4"/>
          <w:szCs w:val="22"/>
        </w:rPr>
        <w:t xml:space="preserve"> </w:t>
      </w:r>
      <w:r w:rsidRPr="00B06F23">
        <w:rPr>
          <w:bCs/>
          <w:szCs w:val="22"/>
        </w:rPr>
        <w:t>quarters</w:t>
      </w:r>
      <w:r w:rsidRPr="00B06F23">
        <w:rPr>
          <w:bCs/>
          <w:spacing w:val="-3"/>
          <w:szCs w:val="22"/>
        </w:rPr>
        <w:t xml:space="preserve"> </w:t>
      </w:r>
      <w:r w:rsidRPr="00B06F23">
        <w:rPr>
          <w:bCs/>
          <w:szCs w:val="22"/>
        </w:rPr>
        <w:t>at</w:t>
      </w:r>
      <w:r w:rsidRPr="00B06F23">
        <w:rPr>
          <w:bCs/>
          <w:spacing w:val="-4"/>
          <w:szCs w:val="22"/>
        </w:rPr>
        <w:t xml:space="preserve"> </w:t>
      </w:r>
      <w:r w:rsidRPr="00B06F23">
        <w:rPr>
          <w:bCs/>
          <w:szCs w:val="22"/>
        </w:rPr>
        <w:t>Station 49,</w:t>
      </w:r>
      <w:r w:rsidRPr="00B06F23">
        <w:rPr>
          <w:bCs/>
          <w:spacing w:val="-3"/>
          <w:szCs w:val="22"/>
        </w:rPr>
        <w:t xml:space="preserve"> </w:t>
      </w:r>
      <w:r w:rsidRPr="00B06F23">
        <w:rPr>
          <w:bCs/>
          <w:szCs w:val="22"/>
        </w:rPr>
        <w:t>along</w:t>
      </w:r>
      <w:r w:rsidRPr="00B06F23">
        <w:rPr>
          <w:bCs/>
          <w:spacing w:val="-3"/>
          <w:szCs w:val="22"/>
        </w:rPr>
        <w:t xml:space="preserve"> </w:t>
      </w:r>
      <w:r w:rsidRPr="00B06F23">
        <w:rPr>
          <w:bCs/>
          <w:szCs w:val="22"/>
        </w:rPr>
        <w:t>with planned facility upgrades at Station 48.</w:t>
      </w:r>
    </w:p>
    <w:p w14:paraId="7489920A" w14:textId="77777777" w:rsidR="00B06F23" w:rsidRPr="00B06F23" w:rsidRDefault="00B06F23" w:rsidP="00B06F23">
      <w:pPr>
        <w:widowControl w:val="0"/>
        <w:numPr>
          <w:ilvl w:val="1"/>
          <w:numId w:val="34"/>
        </w:numPr>
        <w:tabs>
          <w:tab w:val="left" w:pos="1439"/>
        </w:tabs>
        <w:autoSpaceDE w:val="0"/>
        <w:autoSpaceDN w:val="0"/>
        <w:spacing w:line="280" w:lineRule="exact"/>
        <w:ind w:left="1439" w:hanging="359"/>
        <w:rPr>
          <w:bCs/>
          <w:szCs w:val="22"/>
        </w:rPr>
      </w:pPr>
      <w:r w:rsidRPr="00B06F23">
        <w:rPr>
          <w:bCs/>
          <w:szCs w:val="22"/>
        </w:rPr>
        <w:t>Both</w:t>
      </w:r>
      <w:r w:rsidRPr="00B06F23">
        <w:rPr>
          <w:bCs/>
          <w:spacing w:val="-3"/>
          <w:szCs w:val="22"/>
        </w:rPr>
        <w:t xml:space="preserve"> </w:t>
      </w:r>
      <w:r w:rsidRPr="00B06F23">
        <w:rPr>
          <w:bCs/>
          <w:szCs w:val="22"/>
        </w:rPr>
        <w:t>projects</w:t>
      </w:r>
      <w:r w:rsidRPr="00B06F23">
        <w:rPr>
          <w:bCs/>
          <w:spacing w:val="-1"/>
          <w:szCs w:val="22"/>
        </w:rPr>
        <w:t xml:space="preserve"> </w:t>
      </w:r>
      <w:r w:rsidRPr="00B06F23">
        <w:rPr>
          <w:bCs/>
          <w:szCs w:val="22"/>
        </w:rPr>
        <w:t>are</w:t>
      </w:r>
      <w:r w:rsidRPr="00B06F23">
        <w:rPr>
          <w:bCs/>
          <w:spacing w:val="-2"/>
          <w:szCs w:val="22"/>
        </w:rPr>
        <w:t xml:space="preserve"> </w:t>
      </w:r>
      <w:r w:rsidRPr="00B06F23">
        <w:rPr>
          <w:bCs/>
          <w:szCs w:val="22"/>
        </w:rPr>
        <w:t>scheduled for</w:t>
      </w:r>
      <w:r w:rsidRPr="00B06F23">
        <w:rPr>
          <w:bCs/>
          <w:spacing w:val="-2"/>
          <w:szCs w:val="22"/>
        </w:rPr>
        <w:t xml:space="preserve"> </w:t>
      </w:r>
      <w:r w:rsidRPr="00B06F23">
        <w:rPr>
          <w:bCs/>
          <w:szCs w:val="22"/>
        </w:rPr>
        <w:t>completion</w:t>
      </w:r>
      <w:r w:rsidRPr="00B06F23">
        <w:rPr>
          <w:bCs/>
          <w:spacing w:val="-1"/>
          <w:szCs w:val="22"/>
        </w:rPr>
        <w:t xml:space="preserve"> </w:t>
      </w:r>
      <w:r w:rsidRPr="00B06F23">
        <w:rPr>
          <w:bCs/>
          <w:szCs w:val="22"/>
        </w:rPr>
        <w:t>prior</w:t>
      </w:r>
      <w:r w:rsidRPr="00B06F23">
        <w:rPr>
          <w:bCs/>
          <w:spacing w:val="-1"/>
          <w:szCs w:val="22"/>
        </w:rPr>
        <w:t xml:space="preserve"> </w:t>
      </w:r>
      <w:r w:rsidRPr="00B06F23">
        <w:rPr>
          <w:bCs/>
          <w:szCs w:val="22"/>
        </w:rPr>
        <w:t>to</w:t>
      </w:r>
      <w:r w:rsidRPr="00B06F23">
        <w:rPr>
          <w:bCs/>
          <w:spacing w:val="-1"/>
          <w:szCs w:val="22"/>
        </w:rPr>
        <w:t xml:space="preserve"> </w:t>
      </w:r>
      <w:r w:rsidRPr="00B06F23">
        <w:rPr>
          <w:bCs/>
          <w:szCs w:val="22"/>
        </w:rPr>
        <w:t>June</w:t>
      </w:r>
      <w:r w:rsidRPr="00B06F23">
        <w:rPr>
          <w:bCs/>
          <w:spacing w:val="-2"/>
          <w:szCs w:val="22"/>
        </w:rPr>
        <w:t xml:space="preserve"> </w:t>
      </w:r>
      <w:r w:rsidRPr="00B06F23">
        <w:rPr>
          <w:bCs/>
          <w:szCs w:val="22"/>
        </w:rPr>
        <w:t xml:space="preserve">1, </w:t>
      </w:r>
      <w:r w:rsidRPr="00B06F23">
        <w:rPr>
          <w:bCs/>
          <w:spacing w:val="-2"/>
          <w:szCs w:val="22"/>
        </w:rPr>
        <w:t>2026.</w:t>
      </w:r>
    </w:p>
    <w:p w14:paraId="5CB4832A" w14:textId="77777777" w:rsidR="00B06F23" w:rsidRPr="00B06F23" w:rsidRDefault="00B06F23" w:rsidP="00B06F23">
      <w:pPr>
        <w:widowControl w:val="0"/>
        <w:numPr>
          <w:ilvl w:val="1"/>
          <w:numId w:val="34"/>
        </w:numPr>
        <w:tabs>
          <w:tab w:val="left" w:pos="1440"/>
        </w:tabs>
        <w:autoSpaceDE w:val="0"/>
        <w:autoSpaceDN w:val="0"/>
        <w:spacing w:line="237" w:lineRule="auto"/>
        <w:ind w:right="332"/>
        <w:rPr>
          <w:bCs/>
          <w:szCs w:val="22"/>
        </w:rPr>
      </w:pPr>
      <w:r w:rsidRPr="00B06F23">
        <w:rPr>
          <w:bCs/>
          <w:szCs w:val="22"/>
        </w:rPr>
        <w:t>Funding</w:t>
      </w:r>
      <w:r w:rsidRPr="00B06F23">
        <w:rPr>
          <w:bCs/>
          <w:spacing w:val="-4"/>
          <w:szCs w:val="22"/>
        </w:rPr>
        <w:t xml:space="preserve"> </w:t>
      </w:r>
      <w:r w:rsidRPr="00B06F23">
        <w:rPr>
          <w:bCs/>
          <w:szCs w:val="22"/>
        </w:rPr>
        <w:t>for</w:t>
      </w:r>
      <w:r w:rsidRPr="00B06F23">
        <w:rPr>
          <w:bCs/>
          <w:spacing w:val="-5"/>
          <w:szCs w:val="22"/>
        </w:rPr>
        <w:t xml:space="preserve"> </w:t>
      </w:r>
      <w:r w:rsidRPr="00B06F23">
        <w:rPr>
          <w:bCs/>
          <w:szCs w:val="22"/>
        </w:rPr>
        <w:t>these</w:t>
      </w:r>
      <w:r w:rsidRPr="00B06F23">
        <w:rPr>
          <w:bCs/>
          <w:spacing w:val="-5"/>
          <w:szCs w:val="22"/>
        </w:rPr>
        <w:t xml:space="preserve"> </w:t>
      </w:r>
      <w:r w:rsidRPr="00B06F23">
        <w:rPr>
          <w:bCs/>
          <w:szCs w:val="22"/>
        </w:rPr>
        <w:t>improvements,</w:t>
      </w:r>
      <w:r w:rsidRPr="00B06F23">
        <w:rPr>
          <w:bCs/>
          <w:spacing w:val="-4"/>
          <w:szCs w:val="22"/>
        </w:rPr>
        <w:t xml:space="preserve"> </w:t>
      </w:r>
      <w:r w:rsidRPr="00B06F23">
        <w:rPr>
          <w:bCs/>
          <w:szCs w:val="22"/>
        </w:rPr>
        <w:t>including</w:t>
      </w:r>
      <w:r w:rsidRPr="00B06F23">
        <w:rPr>
          <w:bCs/>
          <w:spacing w:val="-4"/>
          <w:szCs w:val="22"/>
        </w:rPr>
        <w:t xml:space="preserve"> </w:t>
      </w:r>
      <w:r w:rsidRPr="00B06F23">
        <w:rPr>
          <w:bCs/>
          <w:szCs w:val="22"/>
        </w:rPr>
        <w:t>installation</w:t>
      </w:r>
      <w:r w:rsidRPr="00B06F23">
        <w:rPr>
          <w:bCs/>
          <w:spacing w:val="-4"/>
          <w:szCs w:val="22"/>
        </w:rPr>
        <w:t xml:space="preserve"> </w:t>
      </w:r>
      <w:r w:rsidRPr="00B06F23">
        <w:rPr>
          <w:bCs/>
          <w:szCs w:val="22"/>
        </w:rPr>
        <w:t>of</w:t>
      </w:r>
      <w:r w:rsidRPr="00B06F23">
        <w:rPr>
          <w:bCs/>
          <w:spacing w:val="-5"/>
          <w:szCs w:val="22"/>
        </w:rPr>
        <w:t xml:space="preserve"> </w:t>
      </w:r>
      <w:proofErr w:type="spellStart"/>
      <w:r w:rsidRPr="00B06F23">
        <w:rPr>
          <w:bCs/>
          <w:szCs w:val="22"/>
        </w:rPr>
        <w:t>Plymovent</w:t>
      </w:r>
      <w:proofErr w:type="spellEnd"/>
      <w:r w:rsidRPr="00B06F23">
        <w:rPr>
          <w:bCs/>
          <w:spacing w:val="-5"/>
          <w:szCs w:val="22"/>
        </w:rPr>
        <w:t xml:space="preserve"> </w:t>
      </w:r>
      <w:r w:rsidRPr="00B06F23">
        <w:rPr>
          <w:bCs/>
          <w:szCs w:val="22"/>
        </w:rPr>
        <w:t>vehicle</w:t>
      </w:r>
      <w:r w:rsidRPr="00B06F23">
        <w:rPr>
          <w:bCs/>
          <w:spacing w:val="-5"/>
          <w:szCs w:val="22"/>
        </w:rPr>
        <w:t xml:space="preserve"> </w:t>
      </w:r>
      <w:r w:rsidRPr="00B06F23">
        <w:rPr>
          <w:bCs/>
          <w:szCs w:val="22"/>
        </w:rPr>
        <w:t xml:space="preserve">exhaust systems, is being provided by the Diamond Springs Community Facilities District </w:t>
      </w:r>
      <w:r w:rsidRPr="00B06F23">
        <w:rPr>
          <w:bCs/>
          <w:spacing w:val="-2"/>
          <w:szCs w:val="22"/>
        </w:rPr>
        <w:t>(CFD).</w:t>
      </w:r>
    </w:p>
    <w:p w14:paraId="1418D414" w14:textId="77777777" w:rsidR="00B06F23" w:rsidRPr="00B06F23" w:rsidRDefault="00B06F23" w:rsidP="00B06F23">
      <w:pPr>
        <w:widowControl w:val="0"/>
        <w:numPr>
          <w:ilvl w:val="0"/>
          <w:numId w:val="34"/>
        </w:numPr>
        <w:tabs>
          <w:tab w:val="left" w:pos="719"/>
        </w:tabs>
        <w:autoSpaceDE w:val="0"/>
        <w:autoSpaceDN w:val="0"/>
        <w:spacing w:line="274" w:lineRule="exact"/>
        <w:ind w:left="719" w:hanging="359"/>
        <w:rPr>
          <w:bCs/>
          <w:szCs w:val="22"/>
        </w:rPr>
      </w:pPr>
      <w:r w:rsidRPr="00B06F23">
        <w:rPr>
          <w:bCs/>
          <w:szCs w:val="22"/>
        </w:rPr>
        <w:t>The</w:t>
      </w:r>
      <w:r w:rsidRPr="00B06F23">
        <w:rPr>
          <w:bCs/>
          <w:spacing w:val="-5"/>
          <w:szCs w:val="22"/>
        </w:rPr>
        <w:t xml:space="preserve"> </w:t>
      </w:r>
      <w:r w:rsidRPr="00B06F23">
        <w:rPr>
          <w:bCs/>
          <w:szCs w:val="22"/>
        </w:rPr>
        <w:t>DSP</w:t>
      </w:r>
      <w:r w:rsidRPr="00B06F23">
        <w:rPr>
          <w:bCs/>
          <w:spacing w:val="-1"/>
          <w:szCs w:val="22"/>
        </w:rPr>
        <w:t xml:space="preserve"> </w:t>
      </w:r>
      <w:r w:rsidRPr="00B06F23">
        <w:rPr>
          <w:bCs/>
          <w:szCs w:val="22"/>
        </w:rPr>
        <w:t>Board</w:t>
      </w:r>
      <w:r w:rsidRPr="00B06F23">
        <w:rPr>
          <w:bCs/>
          <w:spacing w:val="-2"/>
          <w:szCs w:val="22"/>
        </w:rPr>
        <w:t xml:space="preserve"> </w:t>
      </w:r>
      <w:r w:rsidRPr="00B06F23">
        <w:rPr>
          <w:bCs/>
          <w:szCs w:val="22"/>
        </w:rPr>
        <w:t>approved</w:t>
      </w:r>
      <w:r w:rsidRPr="00B06F23">
        <w:rPr>
          <w:bCs/>
          <w:spacing w:val="-1"/>
          <w:szCs w:val="22"/>
        </w:rPr>
        <w:t xml:space="preserve"> </w:t>
      </w:r>
      <w:r w:rsidRPr="00B06F23">
        <w:rPr>
          <w:bCs/>
          <w:szCs w:val="22"/>
        </w:rPr>
        <w:t>cell</w:t>
      </w:r>
      <w:r w:rsidRPr="00B06F23">
        <w:rPr>
          <w:bCs/>
          <w:spacing w:val="-2"/>
          <w:szCs w:val="22"/>
        </w:rPr>
        <w:t xml:space="preserve"> </w:t>
      </w:r>
      <w:r w:rsidRPr="00B06F23">
        <w:rPr>
          <w:bCs/>
          <w:szCs w:val="22"/>
        </w:rPr>
        <w:t>tower</w:t>
      </w:r>
      <w:r w:rsidRPr="00B06F23">
        <w:rPr>
          <w:bCs/>
          <w:spacing w:val="-2"/>
          <w:szCs w:val="22"/>
        </w:rPr>
        <w:t xml:space="preserve"> </w:t>
      </w:r>
      <w:r w:rsidRPr="00B06F23">
        <w:rPr>
          <w:bCs/>
          <w:szCs w:val="22"/>
        </w:rPr>
        <w:t>lease</w:t>
      </w:r>
      <w:r w:rsidRPr="00B06F23">
        <w:rPr>
          <w:bCs/>
          <w:spacing w:val="-1"/>
          <w:szCs w:val="22"/>
        </w:rPr>
        <w:t xml:space="preserve"> </w:t>
      </w:r>
      <w:r w:rsidRPr="00B06F23">
        <w:rPr>
          <w:bCs/>
          <w:szCs w:val="22"/>
        </w:rPr>
        <w:t>extensions</w:t>
      </w:r>
      <w:r w:rsidRPr="00B06F23">
        <w:rPr>
          <w:bCs/>
          <w:spacing w:val="-1"/>
          <w:szCs w:val="22"/>
        </w:rPr>
        <w:t xml:space="preserve"> </w:t>
      </w:r>
      <w:r w:rsidRPr="00B06F23">
        <w:rPr>
          <w:bCs/>
          <w:szCs w:val="22"/>
        </w:rPr>
        <w:t>at</w:t>
      </w:r>
      <w:r w:rsidRPr="00B06F23">
        <w:rPr>
          <w:bCs/>
          <w:spacing w:val="-3"/>
          <w:szCs w:val="22"/>
        </w:rPr>
        <w:t xml:space="preserve"> </w:t>
      </w:r>
      <w:r w:rsidRPr="00B06F23">
        <w:rPr>
          <w:bCs/>
          <w:szCs w:val="22"/>
        </w:rPr>
        <w:t>Station</w:t>
      </w:r>
      <w:r w:rsidRPr="00B06F23">
        <w:rPr>
          <w:bCs/>
          <w:spacing w:val="-1"/>
          <w:szCs w:val="22"/>
        </w:rPr>
        <w:t xml:space="preserve"> </w:t>
      </w:r>
      <w:r w:rsidRPr="00B06F23">
        <w:rPr>
          <w:bCs/>
          <w:szCs w:val="22"/>
        </w:rPr>
        <w:t>44,</w:t>
      </w:r>
      <w:r w:rsidRPr="00B06F23">
        <w:rPr>
          <w:bCs/>
          <w:spacing w:val="-2"/>
          <w:szCs w:val="22"/>
        </w:rPr>
        <w:t xml:space="preserve"> </w:t>
      </w:r>
      <w:r w:rsidRPr="00B06F23">
        <w:rPr>
          <w:bCs/>
          <w:szCs w:val="22"/>
        </w:rPr>
        <w:t>which</w:t>
      </w:r>
      <w:r w:rsidRPr="00B06F23">
        <w:rPr>
          <w:bCs/>
          <w:spacing w:val="-1"/>
          <w:szCs w:val="22"/>
        </w:rPr>
        <w:t xml:space="preserve"> </w:t>
      </w:r>
      <w:r w:rsidRPr="00B06F23">
        <w:rPr>
          <w:bCs/>
          <w:spacing w:val="-2"/>
          <w:szCs w:val="22"/>
        </w:rPr>
        <w:t>include:</w:t>
      </w:r>
    </w:p>
    <w:p w14:paraId="178CB35F" w14:textId="77777777" w:rsidR="00B06F23" w:rsidRPr="00B06F23" w:rsidRDefault="00B06F23" w:rsidP="00B06F23">
      <w:pPr>
        <w:widowControl w:val="0"/>
        <w:numPr>
          <w:ilvl w:val="1"/>
          <w:numId w:val="34"/>
        </w:numPr>
        <w:tabs>
          <w:tab w:val="left" w:pos="1439"/>
        </w:tabs>
        <w:autoSpaceDE w:val="0"/>
        <w:autoSpaceDN w:val="0"/>
        <w:spacing w:line="280" w:lineRule="exact"/>
        <w:ind w:left="1439" w:hanging="359"/>
        <w:rPr>
          <w:bCs/>
          <w:szCs w:val="22"/>
        </w:rPr>
      </w:pPr>
      <w:r w:rsidRPr="00B06F23">
        <w:rPr>
          <w:bCs/>
          <w:szCs w:val="22"/>
        </w:rPr>
        <w:t>Six</w:t>
      </w:r>
      <w:r w:rsidRPr="00B06F23">
        <w:rPr>
          <w:bCs/>
          <w:spacing w:val="-2"/>
          <w:szCs w:val="22"/>
        </w:rPr>
        <w:t xml:space="preserve"> </w:t>
      </w:r>
      <w:r w:rsidRPr="00B06F23">
        <w:rPr>
          <w:bCs/>
          <w:szCs w:val="22"/>
        </w:rPr>
        <w:t>(6)</w:t>
      </w:r>
      <w:r w:rsidRPr="00B06F23">
        <w:rPr>
          <w:bCs/>
          <w:spacing w:val="-3"/>
          <w:szCs w:val="22"/>
        </w:rPr>
        <w:t xml:space="preserve"> </w:t>
      </w:r>
      <w:r w:rsidRPr="00B06F23">
        <w:rPr>
          <w:bCs/>
          <w:szCs w:val="22"/>
        </w:rPr>
        <w:t>additional</w:t>
      </w:r>
      <w:r w:rsidRPr="00B06F23">
        <w:rPr>
          <w:bCs/>
          <w:spacing w:val="-2"/>
          <w:szCs w:val="22"/>
        </w:rPr>
        <w:t xml:space="preserve"> </w:t>
      </w:r>
      <w:r w:rsidRPr="00B06F23">
        <w:rPr>
          <w:bCs/>
          <w:szCs w:val="22"/>
        </w:rPr>
        <w:t>five-year</w:t>
      </w:r>
      <w:r w:rsidRPr="00B06F23">
        <w:rPr>
          <w:bCs/>
          <w:spacing w:val="-2"/>
          <w:szCs w:val="22"/>
        </w:rPr>
        <w:t xml:space="preserve"> </w:t>
      </w:r>
      <w:r w:rsidRPr="00B06F23">
        <w:rPr>
          <w:bCs/>
          <w:spacing w:val="-4"/>
          <w:szCs w:val="22"/>
        </w:rPr>
        <w:t>terms</w:t>
      </w:r>
    </w:p>
    <w:p w14:paraId="0BCA0E85" w14:textId="77777777" w:rsidR="00B06F23" w:rsidRPr="00B06F23" w:rsidRDefault="00B06F23" w:rsidP="00B06F23">
      <w:pPr>
        <w:widowControl w:val="0"/>
        <w:numPr>
          <w:ilvl w:val="1"/>
          <w:numId w:val="34"/>
        </w:numPr>
        <w:tabs>
          <w:tab w:val="left" w:pos="1439"/>
        </w:tabs>
        <w:autoSpaceDE w:val="0"/>
        <w:autoSpaceDN w:val="0"/>
        <w:spacing w:line="276" w:lineRule="exact"/>
        <w:ind w:left="1439" w:hanging="359"/>
        <w:rPr>
          <w:bCs/>
          <w:szCs w:val="22"/>
        </w:rPr>
      </w:pPr>
      <w:r w:rsidRPr="00B06F23">
        <w:rPr>
          <w:bCs/>
          <w:szCs w:val="22"/>
        </w:rPr>
        <w:t>A</w:t>
      </w:r>
      <w:r w:rsidRPr="00B06F23">
        <w:rPr>
          <w:bCs/>
          <w:spacing w:val="-5"/>
          <w:szCs w:val="22"/>
        </w:rPr>
        <w:t xml:space="preserve"> </w:t>
      </w:r>
      <w:r w:rsidRPr="00B06F23">
        <w:rPr>
          <w:bCs/>
          <w:szCs w:val="22"/>
        </w:rPr>
        <w:t>15%</w:t>
      </w:r>
      <w:r w:rsidRPr="00B06F23">
        <w:rPr>
          <w:bCs/>
          <w:spacing w:val="-1"/>
          <w:szCs w:val="22"/>
        </w:rPr>
        <w:t xml:space="preserve"> </w:t>
      </w:r>
      <w:r w:rsidRPr="00B06F23">
        <w:rPr>
          <w:bCs/>
          <w:szCs w:val="22"/>
        </w:rPr>
        <w:t>increase</w:t>
      </w:r>
      <w:r w:rsidRPr="00B06F23">
        <w:rPr>
          <w:bCs/>
          <w:spacing w:val="-2"/>
          <w:szCs w:val="22"/>
        </w:rPr>
        <w:t xml:space="preserve"> </w:t>
      </w:r>
      <w:r w:rsidRPr="00B06F23">
        <w:rPr>
          <w:bCs/>
          <w:szCs w:val="22"/>
        </w:rPr>
        <w:t>in</w:t>
      </w:r>
      <w:r w:rsidRPr="00B06F23">
        <w:rPr>
          <w:bCs/>
          <w:spacing w:val="-1"/>
          <w:szCs w:val="22"/>
        </w:rPr>
        <w:t xml:space="preserve"> </w:t>
      </w:r>
      <w:r w:rsidRPr="00B06F23">
        <w:rPr>
          <w:bCs/>
          <w:szCs w:val="22"/>
        </w:rPr>
        <w:t>monthly</w:t>
      </w:r>
      <w:r w:rsidRPr="00B06F23">
        <w:rPr>
          <w:bCs/>
          <w:spacing w:val="-2"/>
          <w:szCs w:val="22"/>
        </w:rPr>
        <w:t xml:space="preserve"> </w:t>
      </w:r>
      <w:r w:rsidRPr="00B06F23">
        <w:rPr>
          <w:bCs/>
          <w:szCs w:val="22"/>
        </w:rPr>
        <w:t>rent</w:t>
      </w:r>
      <w:r w:rsidRPr="00B06F23">
        <w:rPr>
          <w:bCs/>
          <w:spacing w:val="-1"/>
          <w:szCs w:val="22"/>
        </w:rPr>
        <w:t xml:space="preserve"> </w:t>
      </w:r>
      <w:r w:rsidRPr="00B06F23">
        <w:rPr>
          <w:bCs/>
          <w:szCs w:val="22"/>
        </w:rPr>
        <w:t>every</w:t>
      </w:r>
      <w:r w:rsidRPr="00B06F23">
        <w:rPr>
          <w:bCs/>
          <w:spacing w:val="1"/>
          <w:szCs w:val="22"/>
        </w:rPr>
        <w:t xml:space="preserve"> </w:t>
      </w:r>
      <w:r w:rsidRPr="00B06F23">
        <w:rPr>
          <w:bCs/>
          <w:szCs w:val="22"/>
        </w:rPr>
        <w:t>five</w:t>
      </w:r>
      <w:r w:rsidRPr="00B06F23">
        <w:rPr>
          <w:bCs/>
          <w:spacing w:val="-2"/>
          <w:szCs w:val="22"/>
        </w:rPr>
        <w:t xml:space="preserve"> </w:t>
      </w:r>
      <w:r w:rsidRPr="00B06F23">
        <w:rPr>
          <w:bCs/>
          <w:spacing w:val="-4"/>
          <w:szCs w:val="22"/>
        </w:rPr>
        <w:t>years</w:t>
      </w:r>
    </w:p>
    <w:p w14:paraId="619BB0F9" w14:textId="77777777" w:rsidR="00B06F23" w:rsidRPr="00B06F23" w:rsidRDefault="00B06F23" w:rsidP="00B06F23">
      <w:pPr>
        <w:widowControl w:val="0"/>
        <w:numPr>
          <w:ilvl w:val="1"/>
          <w:numId w:val="34"/>
        </w:numPr>
        <w:tabs>
          <w:tab w:val="left" w:pos="1439"/>
        </w:tabs>
        <w:autoSpaceDE w:val="0"/>
        <w:autoSpaceDN w:val="0"/>
        <w:spacing w:line="276" w:lineRule="exact"/>
        <w:ind w:left="1439" w:hanging="359"/>
        <w:rPr>
          <w:bCs/>
          <w:szCs w:val="22"/>
        </w:rPr>
      </w:pPr>
      <w:r w:rsidRPr="00B06F23">
        <w:rPr>
          <w:bCs/>
          <w:szCs w:val="22"/>
        </w:rPr>
        <w:t>An</w:t>
      </w:r>
      <w:r w:rsidRPr="00B06F23">
        <w:rPr>
          <w:bCs/>
          <w:spacing w:val="-4"/>
          <w:szCs w:val="22"/>
        </w:rPr>
        <w:t xml:space="preserve"> </w:t>
      </w:r>
      <w:r w:rsidRPr="00B06F23">
        <w:rPr>
          <w:bCs/>
          <w:szCs w:val="22"/>
        </w:rPr>
        <w:t>additional</w:t>
      </w:r>
      <w:r w:rsidRPr="00B06F23">
        <w:rPr>
          <w:bCs/>
          <w:spacing w:val="-1"/>
          <w:szCs w:val="22"/>
        </w:rPr>
        <w:t xml:space="preserve"> </w:t>
      </w:r>
      <w:r w:rsidRPr="00B06F23">
        <w:rPr>
          <w:bCs/>
          <w:szCs w:val="22"/>
        </w:rPr>
        <w:t>$150/month</w:t>
      </w:r>
      <w:r w:rsidRPr="00B06F23">
        <w:rPr>
          <w:bCs/>
          <w:spacing w:val="-1"/>
          <w:szCs w:val="22"/>
        </w:rPr>
        <w:t xml:space="preserve"> </w:t>
      </w:r>
      <w:r w:rsidRPr="00B06F23">
        <w:rPr>
          <w:bCs/>
          <w:szCs w:val="22"/>
        </w:rPr>
        <w:t>for</w:t>
      </w:r>
      <w:r w:rsidRPr="00B06F23">
        <w:rPr>
          <w:bCs/>
          <w:spacing w:val="-2"/>
          <w:szCs w:val="22"/>
        </w:rPr>
        <w:t xml:space="preserve"> </w:t>
      </w:r>
      <w:r w:rsidRPr="00B06F23">
        <w:rPr>
          <w:bCs/>
          <w:szCs w:val="22"/>
        </w:rPr>
        <w:t>any</w:t>
      </w:r>
      <w:r w:rsidRPr="00B06F23">
        <w:rPr>
          <w:bCs/>
          <w:spacing w:val="-2"/>
          <w:szCs w:val="22"/>
        </w:rPr>
        <w:t xml:space="preserve"> </w:t>
      </w:r>
      <w:r w:rsidRPr="00B06F23">
        <w:rPr>
          <w:bCs/>
          <w:szCs w:val="22"/>
        </w:rPr>
        <w:t>new</w:t>
      </w:r>
      <w:r w:rsidRPr="00B06F23">
        <w:rPr>
          <w:bCs/>
          <w:spacing w:val="-2"/>
          <w:szCs w:val="22"/>
        </w:rPr>
        <w:t xml:space="preserve"> </w:t>
      </w:r>
      <w:r w:rsidRPr="00B06F23">
        <w:rPr>
          <w:bCs/>
          <w:szCs w:val="22"/>
        </w:rPr>
        <w:t>tenants</w:t>
      </w:r>
      <w:r w:rsidRPr="00B06F23">
        <w:rPr>
          <w:bCs/>
          <w:spacing w:val="-1"/>
          <w:szCs w:val="22"/>
        </w:rPr>
        <w:t xml:space="preserve"> </w:t>
      </w:r>
      <w:r w:rsidRPr="00B06F23">
        <w:rPr>
          <w:bCs/>
          <w:szCs w:val="22"/>
        </w:rPr>
        <w:t>utilizing</w:t>
      </w:r>
      <w:r w:rsidRPr="00B06F23">
        <w:rPr>
          <w:bCs/>
          <w:spacing w:val="-1"/>
          <w:szCs w:val="22"/>
        </w:rPr>
        <w:t xml:space="preserve"> </w:t>
      </w:r>
      <w:r w:rsidRPr="00B06F23">
        <w:rPr>
          <w:bCs/>
          <w:szCs w:val="22"/>
        </w:rPr>
        <w:t>the</w:t>
      </w:r>
      <w:r w:rsidRPr="00B06F23">
        <w:rPr>
          <w:bCs/>
          <w:spacing w:val="-2"/>
          <w:szCs w:val="22"/>
        </w:rPr>
        <w:t xml:space="preserve"> tower</w:t>
      </w:r>
    </w:p>
    <w:p w14:paraId="2CE12430" w14:textId="77777777" w:rsidR="00B06F23" w:rsidRPr="00B06F23" w:rsidRDefault="00B06F23" w:rsidP="00B06F23">
      <w:pPr>
        <w:widowControl w:val="0"/>
        <w:numPr>
          <w:ilvl w:val="1"/>
          <w:numId w:val="34"/>
        </w:numPr>
        <w:tabs>
          <w:tab w:val="left" w:pos="1439"/>
        </w:tabs>
        <w:autoSpaceDE w:val="0"/>
        <w:autoSpaceDN w:val="0"/>
        <w:spacing w:line="276" w:lineRule="exact"/>
        <w:ind w:left="1439" w:hanging="359"/>
        <w:rPr>
          <w:bCs/>
          <w:szCs w:val="22"/>
        </w:rPr>
      </w:pPr>
      <w:r w:rsidRPr="00B06F23">
        <w:rPr>
          <w:bCs/>
          <w:szCs w:val="22"/>
        </w:rPr>
        <w:t>Current</w:t>
      </w:r>
      <w:r w:rsidRPr="00B06F23">
        <w:rPr>
          <w:bCs/>
          <w:spacing w:val="-4"/>
          <w:szCs w:val="22"/>
        </w:rPr>
        <w:t xml:space="preserve"> </w:t>
      </w:r>
      <w:r w:rsidRPr="00B06F23">
        <w:rPr>
          <w:bCs/>
          <w:szCs w:val="22"/>
        </w:rPr>
        <w:t>lease</w:t>
      </w:r>
      <w:r w:rsidRPr="00B06F23">
        <w:rPr>
          <w:bCs/>
          <w:spacing w:val="-1"/>
          <w:szCs w:val="22"/>
        </w:rPr>
        <w:t xml:space="preserve"> </w:t>
      </w:r>
      <w:r w:rsidRPr="00B06F23">
        <w:rPr>
          <w:bCs/>
          <w:szCs w:val="22"/>
        </w:rPr>
        <w:t>revenue:</w:t>
      </w:r>
      <w:r w:rsidRPr="00B06F23">
        <w:rPr>
          <w:bCs/>
          <w:spacing w:val="-2"/>
          <w:szCs w:val="22"/>
        </w:rPr>
        <w:t xml:space="preserve"> </w:t>
      </w:r>
      <w:r w:rsidRPr="00B06F23">
        <w:rPr>
          <w:bCs/>
          <w:szCs w:val="22"/>
        </w:rPr>
        <w:t>$1,216/month</w:t>
      </w:r>
      <w:r w:rsidRPr="00B06F23">
        <w:rPr>
          <w:bCs/>
          <w:spacing w:val="-1"/>
          <w:szCs w:val="22"/>
        </w:rPr>
        <w:t xml:space="preserve"> </w:t>
      </w:r>
      <w:r w:rsidRPr="00B06F23">
        <w:rPr>
          <w:bCs/>
          <w:szCs w:val="22"/>
        </w:rPr>
        <w:t>(next</w:t>
      </w:r>
      <w:r w:rsidRPr="00B06F23">
        <w:rPr>
          <w:bCs/>
          <w:spacing w:val="-1"/>
          <w:szCs w:val="22"/>
        </w:rPr>
        <w:t xml:space="preserve"> </w:t>
      </w:r>
      <w:r w:rsidRPr="00B06F23">
        <w:rPr>
          <w:bCs/>
          <w:szCs w:val="22"/>
        </w:rPr>
        <w:t>increase</w:t>
      </w:r>
      <w:r w:rsidRPr="00B06F23">
        <w:rPr>
          <w:bCs/>
          <w:spacing w:val="-3"/>
          <w:szCs w:val="22"/>
        </w:rPr>
        <w:t xml:space="preserve"> </w:t>
      </w:r>
      <w:r w:rsidRPr="00B06F23">
        <w:rPr>
          <w:bCs/>
          <w:szCs w:val="22"/>
        </w:rPr>
        <w:t>scheduled</w:t>
      </w:r>
      <w:r w:rsidRPr="00B06F23">
        <w:rPr>
          <w:bCs/>
          <w:spacing w:val="-2"/>
          <w:szCs w:val="22"/>
        </w:rPr>
        <w:t xml:space="preserve"> </w:t>
      </w:r>
      <w:r w:rsidRPr="00B06F23">
        <w:rPr>
          <w:bCs/>
          <w:szCs w:val="22"/>
        </w:rPr>
        <w:t>for</w:t>
      </w:r>
      <w:r w:rsidRPr="00B06F23">
        <w:rPr>
          <w:bCs/>
          <w:spacing w:val="-2"/>
          <w:szCs w:val="22"/>
        </w:rPr>
        <w:t xml:space="preserve"> 2028)</w:t>
      </w:r>
    </w:p>
    <w:p w14:paraId="54361636" w14:textId="77777777" w:rsidR="00B06F23" w:rsidRPr="00B06F23" w:rsidRDefault="00B06F23" w:rsidP="00B06F23">
      <w:pPr>
        <w:widowControl w:val="0"/>
        <w:numPr>
          <w:ilvl w:val="0"/>
          <w:numId w:val="34"/>
        </w:numPr>
        <w:tabs>
          <w:tab w:val="left" w:pos="719"/>
        </w:tabs>
        <w:autoSpaceDE w:val="0"/>
        <w:autoSpaceDN w:val="0"/>
        <w:spacing w:line="272" w:lineRule="exact"/>
        <w:ind w:left="719" w:hanging="359"/>
        <w:rPr>
          <w:bCs/>
          <w:szCs w:val="22"/>
        </w:rPr>
      </w:pPr>
      <w:r w:rsidRPr="00B06F23">
        <w:rPr>
          <w:bCs/>
          <w:szCs w:val="22"/>
        </w:rPr>
        <w:t>Final</w:t>
      </w:r>
      <w:r w:rsidRPr="00B06F23">
        <w:rPr>
          <w:bCs/>
          <w:spacing w:val="-4"/>
          <w:szCs w:val="22"/>
        </w:rPr>
        <w:t xml:space="preserve"> </w:t>
      </w:r>
      <w:r w:rsidRPr="00B06F23">
        <w:rPr>
          <w:bCs/>
          <w:szCs w:val="22"/>
        </w:rPr>
        <w:t>invoices</w:t>
      </w:r>
      <w:r w:rsidRPr="00B06F23">
        <w:rPr>
          <w:bCs/>
          <w:spacing w:val="-1"/>
          <w:szCs w:val="22"/>
        </w:rPr>
        <w:t xml:space="preserve"> </w:t>
      </w:r>
      <w:r w:rsidRPr="00B06F23">
        <w:rPr>
          <w:bCs/>
          <w:szCs w:val="22"/>
        </w:rPr>
        <w:t>related</w:t>
      </w:r>
      <w:r w:rsidRPr="00B06F23">
        <w:rPr>
          <w:bCs/>
          <w:spacing w:val="-2"/>
          <w:szCs w:val="22"/>
        </w:rPr>
        <w:t xml:space="preserve"> </w:t>
      </w:r>
      <w:r w:rsidRPr="00B06F23">
        <w:rPr>
          <w:bCs/>
          <w:szCs w:val="22"/>
        </w:rPr>
        <w:t>to</w:t>
      </w:r>
      <w:r w:rsidRPr="00B06F23">
        <w:rPr>
          <w:bCs/>
          <w:spacing w:val="-1"/>
          <w:szCs w:val="22"/>
        </w:rPr>
        <w:t xml:space="preserve"> </w:t>
      </w:r>
      <w:r w:rsidRPr="00B06F23">
        <w:rPr>
          <w:bCs/>
          <w:szCs w:val="22"/>
        </w:rPr>
        <w:t>the</w:t>
      </w:r>
      <w:r w:rsidRPr="00B06F23">
        <w:rPr>
          <w:bCs/>
          <w:spacing w:val="-2"/>
          <w:szCs w:val="22"/>
        </w:rPr>
        <w:t xml:space="preserve"> </w:t>
      </w:r>
      <w:r w:rsidRPr="00B06F23">
        <w:rPr>
          <w:bCs/>
          <w:szCs w:val="22"/>
        </w:rPr>
        <w:t>annexation</w:t>
      </w:r>
      <w:r w:rsidRPr="00B06F23">
        <w:rPr>
          <w:bCs/>
          <w:spacing w:val="-1"/>
          <w:szCs w:val="22"/>
        </w:rPr>
        <w:t xml:space="preserve"> </w:t>
      </w:r>
      <w:r w:rsidRPr="00B06F23">
        <w:rPr>
          <w:bCs/>
          <w:szCs w:val="22"/>
        </w:rPr>
        <w:t>process</w:t>
      </w:r>
      <w:r w:rsidRPr="00B06F23">
        <w:rPr>
          <w:bCs/>
          <w:spacing w:val="-2"/>
          <w:szCs w:val="22"/>
        </w:rPr>
        <w:t xml:space="preserve"> </w:t>
      </w:r>
      <w:r w:rsidRPr="00B06F23">
        <w:rPr>
          <w:bCs/>
          <w:szCs w:val="22"/>
        </w:rPr>
        <w:t>have</w:t>
      </w:r>
      <w:r w:rsidRPr="00B06F23">
        <w:rPr>
          <w:bCs/>
          <w:spacing w:val="-2"/>
          <w:szCs w:val="22"/>
        </w:rPr>
        <w:t xml:space="preserve"> </w:t>
      </w:r>
      <w:r w:rsidRPr="00B06F23">
        <w:rPr>
          <w:bCs/>
          <w:szCs w:val="22"/>
        </w:rPr>
        <w:t>been</w:t>
      </w:r>
      <w:r w:rsidRPr="00B06F23">
        <w:rPr>
          <w:bCs/>
          <w:spacing w:val="-1"/>
          <w:szCs w:val="22"/>
        </w:rPr>
        <w:t xml:space="preserve"> </w:t>
      </w:r>
      <w:r w:rsidRPr="00B06F23">
        <w:rPr>
          <w:bCs/>
          <w:spacing w:val="-2"/>
          <w:szCs w:val="22"/>
        </w:rPr>
        <w:t>received:</w:t>
      </w:r>
    </w:p>
    <w:p w14:paraId="39FEE81D" w14:textId="77777777" w:rsidR="00B06F23" w:rsidRPr="00B06F23" w:rsidRDefault="00B06F23" w:rsidP="00B06F23">
      <w:pPr>
        <w:widowControl w:val="0"/>
        <w:numPr>
          <w:ilvl w:val="1"/>
          <w:numId w:val="34"/>
        </w:numPr>
        <w:tabs>
          <w:tab w:val="left" w:pos="1439"/>
        </w:tabs>
        <w:autoSpaceDE w:val="0"/>
        <w:autoSpaceDN w:val="0"/>
        <w:ind w:left="1439" w:hanging="359"/>
        <w:rPr>
          <w:bCs/>
          <w:szCs w:val="22"/>
        </w:rPr>
      </w:pPr>
      <w:r w:rsidRPr="00B06F23">
        <w:rPr>
          <w:bCs/>
          <w:szCs w:val="22"/>
        </w:rPr>
        <w:t>LAFCO</w:t>
      </w:r>
      <w:r w:rsidRPr="00B06F23">
        <w:rPr>
          <w:bCs/>
          <w:spacing w:val="-4"/>
          <w:szCs w:val="22"/>
        </w:rPr>
        <w:t xml:space="preserve"> </w:t>
      </w:r>
      <w:r w:rsidRPr="00B06F23">
        <w:rPr>
          <w:bCs/>
          <w:szCs w:val="22"/>
        </w:rPr>
        <w:t>fees:</w:t>
      </w:r>
      <w:r w:rsidRPr="00B06F23">
        <w:rPr>
          <w:bCs/>
          <w:spacing w:val="-3"/>
          <w:szCs w:val="22"/>
        </w:rPr>
        <w:t xml:space="preserve"> </w:t>
      </w:r>
      <w:r w:rsidRPr="00B06F23">
        <w:rPr>
          <w:bCs/>
          <w:spacing w:val="-2"/>
          <w:szCs w:val="22"/>
        </w:rPr>
        <w:t>$17,262.25</w:t>
      </w:r>
    </w:p>
    <w:p w14:paraId="031B79DB" w14:textId="77777777" w:rsidR="00B06F23" w:rsidRPr="00B06F23" w:rsidRDefault="00B06F23" w:rsidP="00B06F23">
      <w:pPr>
        <w:widowControl w:val="0"/>
        <w:autoSpaceDE w:val="0"/>
        <w:autoSpaceDN w:val="0"/>
        <w:ind w:left="1439" w:hanging="359"/>
        <w:rPr>
          <w:bCs/>
          <w:szCs w:val="22"/>
        </w:rPr>
        <w:sectPr w:rsidR="00B06F23" w:rsidRPr="00B06F23" w:rsidSect="00B06F23">
          <w:type w:val="continuous"/>
          <w:pgSz w:w="12240" w:h="15840"/>
          <w:pgMar w:top="1260" w:right="1080" w:bottom="280" w:left="1080" w:header="720" w:footer="720" w:gutter="0"/>
          <w:cols w:space="720"/>
        </w:sectPr>
      </w:pPr>
    </w:p>
    <w:p w14:paraId="501E6774" w14:textId="77777777" w:rsidR="00B06F23" w:rsidRPr="00B06F23" w:rsidRDefault="00B06F23" w:rsidP="00B06F23">
      <w:pPr>
        <w:widowControl w:val="0"/>
        <w:numPr>
          <w:ilvl w:val="1"/>
          <w:numId w:val="34"/>
        </w:numPr>
        <w:tabs>
          <w:tab w:val="left" w:pos="1439"/>
        </w:tabs>
        <w:autoSpaceDE w:val="0"/>
        <w:autoSpaceDN w:val="0"/>
        <w:spacing w:before="79" w:line="280" w:lineRule="exact"/>
        <w:ind w:left="1439" w:hanging="359"/>
        <w:rPr>
          <w:bCs/>
          <w:szCs w:val="22"/>
        </w:rPr>
      </w:pPr>
      <w:r w:rsidRPr="00B06F23">
        <w:rPr>
          <w:bCs/>
          <w:szCs w:val="22"/>
        </w:rPr>
        <w:t>State</w:t>
      </w:r>
      <w:r w:rsidRPr="00B06F23">
        <w:rPr>
          <w:bCs/>
          <w:spacing w:val="-5"/>
          <w:szCs w:val="22"/>
        </w:rPr>
        <w:t xml:space="preserve"> </w:t>
      </w:r>
      <w:r w:rsidRPr="00B06F23">
        <w:rPr>
          <w:bCs/>
          <w:szCs w:val="22"/>
        </w:rPr>
        <w:t>Board</w:t>
      </w:r>
      <w:r w:rsidRPr="00B06F23">
        <w:rPr>
          <w:bCs/>
          <w:spacing w:val="-2"/>
          <w:szCs w:val="22"/>
        </w:rPr>
        <w:t xml:space="preserve"> </w:t>
      </w:r>
      <w:r w:rsidRPr="00B06F23">
        <w:rPr>
          <w:bCs/>
          <w:szCs w:val="22"/>
        </w:rPr>
        <w:t>of</w:t>
      </w:r>
      <w:r w:rsidRPr="00B06F23">
        <w:rPr>
          <w:bCs/>
          <w:spacing w:val="-3"/>
          <w:szCs w:val="22"/>
        </w:rPr>
        <w:t xml:space="preserve"> </w:t>
      </w:r>
      <w:r w:rsidRPr="00B06F23">
        <w:rPr>
          <w:bCs/>
          <w:szCs w:val="22"/>
        </w:rPr>
        <w:t>Equalization</w:t>
      </w:r>
      <w:r w:rsidRPr="00B06F23">
        <w:rPr>
          <w:bCs/>
          <w:spacing w:val="-2"/>
          <w:szCs w:val="22"/>
        </w:rPr>
        <w:t xml:space="preserve"> </w:t>
      </w:r>
      <w:r w:rsidRPr="00B06F23">
        <w:rPr>
          <w:bCs/>
          <w:szCs w:val="22"/>
        </w:rPr>
        <w:t>fees:</w:t>
      </w:r>
      <w:r w:rsidRPr="00B06F23">
        <w:rPr>
          <w:bCs/>
          <w:spacing w:val="-2"/>
          <w:szCs w:val="22"/>
        </w:rPr>
        <w:t xml:space="preserve"> $3,300.00</w:t>
      </w:r>
    </w:p>
    <w:p w14:paraId="39739D04" w14:textId="77777777" w:rsidR="00B06F23" w:rsidRPr="00B06F23" w:rsidRDefault="00B06F23" w:rsidP="00B06F23">
      <w:pPr>
        <w:widowControl w:val="0"/>
        <w:numPr>
          <w:ilvl w:val="1"/>
          <w:numId w:val="34"/>
        </w:numPr>
        <w:tabs>
          <w:tab w:val="left" w:pos="1439"/>
        </w:tabs>
        <w:autoSpaceDE w:val="0"/>
        <w:autoSpaceDN w:val="0"/>
        <w:spacing w:line="276" w:lineRule="exact"/>
        <w:ind w:left="1439" w:hanging="359"/>
        <w:rPr>
          <w:bCs/>
          <w:szCs w:val="22"/>
        </w:rPr>
      </w:pPr>
      <w:r w:rsidRPr="00B06F23">
        <w:rPr>
          <w:bCs/>
          <w:szCs w:val="22"/>
        </w:rPr>
        <w:t>Both</w:t>
      </w:r>
      <w:r w:rsidRPr="00B06F23">
        <w:rPr>
          <w:bCs/>
          <w:spacing w:val="-2"/>
          <w:szCs w:val="22"/>
        </w:rPr>
        <w:t xml:space="preserve"> </w:t>
      </w:r>
      <w:r w:rsidRPr="00B06F23">
        <w:rPr>
          <w:bCs/>
          <w:szCs w:val="22"/>
        </w:rPr>
        <w:t>invoices</w:t>
      </w:r>
      <w:r w:rsidRPr="00B06F23">
        <w:rPr>
          <w:bCs/>
          <w:spacing w:val="-1"/>
          <w:szCs w:val="22"/>
        </w:rPr>
        <w:t xml:space="preserve"> </w:t>
      </w:r>
      <w:r w:rsidRPr="00B06F23">
        <w:rPr>
          <w:bCs/>
          <w:szCs w:val="22"/>
        </w:rPr>
        <w:t>have</w:t>
      </w:r>
      <w:r w:rsidRPr="00B06F23">
        <w:rPr>
          <w:bCs/>
          <w:spacing w:val="-2"/>
          <w:szCs w:val="22"/>
        </w:rPr>
        <w:t xml:space="preserve"> </w:t>
      </w:r>
      <w:r w:rsidRPr="00B06F23">
        <w:rPr>
          <w:bCs/>
          <w:szCs w:val="22"/>
        </w:rPr>
        <w:t>been</w:t>
      </w:r>
      <w:r w:rsidRPr="00B06F23">
        <w:rPr>
          <w:bCs/>
          <w:spacing w:val="1"/>
          <w:szCs w:val="22"/>
        </w:rPr>
        <w:t xml:space="preserve"> </w:t>
      </w:r>
      <w:r w:rsidRPr="00B06F23">
        <w:rPr>
          <w:bCs/>
          <w:szCs w:val="22"/>
        </w:rPr>
        <w:t>submitted</w:t>
      </w:r>
      <w:r w:rsidRPr="00B06F23">
        <w:rPr>
          <w:bCs/>
          <w:spacing w:val="-1"/>
          <w:szCs w:val="22"/>
        </w:rPr>
        <w:t xml:space="preserve"> </w:t>
      </w:r>
      <w:r w:rsidRPr="00B06F23">
        <w:rPr>
          <w:bCs/>
          <w:szCs w:val="22"/>
        </w:rPr>
        <w:t>for</w:t>
      </w:r>
      <w:r w:rsidRPr="00B06F23">
        <w:rPr>
          <w:bCs/>
          <w:spacing w:val="-2"/>
          <w:szCs w:val="22"/>
        </w:rPr>
        <w:t xml:space="preserve"> processing</w:t>
      </w:r>
    </w:p>
    <w:p w14:paraId="235B8510" w14:textId="77777777" w:rsidR="00B06F23" w:rsidRPr="00B06F23" w:rsidRDefault="00B06F23" w:rsidP="00B06F23">
      <w:pPr>
        <w:widowControl w:val="0"/>
        <w:numPr>
          <w:ilvl w:val="1"/>
          <w:numId w:val="34"/>
        </w:numPr>
        <w:tabs>
          <w:tab w:val="left" w:pos="1440"/>
        </w:tabs>
        <w:autoSpaceDE w:val="0"/>
        <w:autoSpaceDN w:val="0"/>
        <w:spacing w:before="2" w:line="232" w:lineRule="auto"/>
        <w:ind w:right="419"/>
        <w:rPr>
          <w:bCs/>
          <w:szCs w:val="22"/>
        </w:rPr>
      </w:pPr>
      <w:r w:rsidRPr="00B06F23">
        <w:rPr>
          <w:bCs/>
          <w:szCs w:val="22"/>
        </w:rPr>
        <w:t>LAFCO</w:t>
      </w:r>
      <w:r w:rsidRPr="00B06F23">
        <w:rPr>
          <w:bCs/>
          <w:spacing w:val="-4"/>
          <w:szCs w:val="22"/>
        </w:rPr>
        <w:t xml:space="preserve"> </w:t>
      </w:r>
      <w:r w:rsidRPr="00B06F23">
        <w:rPr>
          <w:bCs/>
          <w:szCs w:val="22"/>
        </w:rPr>
        <w:t>will</w:t>
      </w:r>
      <w:r w:rsidRPr="00B06F23">
        <w:rPr>
          <w:bCs/>
          <w:spacing w:val="-3"/>
          <w:szCs w:val="22"/>
        </w:rPr>
        <w:t xml:space="preserve"> </w:t>
      </w:r>
      <w:r w:rsidRPr="00B06F23">
        <w:rPr>
          <w:bCs/>
          <w:szCs w:val="22"/>
        </w:rPr>
        <w:t>officially</w:t>
      </w:r>
      <w:r w:rsidRPr="00B06F23">
        <w:rPr>
          <w:bCs/>
          <w:spacing w:val="-3"/>
          <w:szCs w:val="22"/>
        </w:rPr>
        <w:t xml:space="preserve"> </w:t>
      </w:r>
      <w:r w:rsidRPr="00B06F23">
        <w:rPr>
          <w:bCs/>
          <w:szCs w:val="22"/>
        </w:rPr>
        <w:t>record</w:t>
      </w:r>
      <w:r w:rsidRPr="00B06F23">
        <w:rPr>
          <w:bCs/>
          <w:spacing w:val="-3"/>
          <w:szCs w:val="22"/>
        </w:rPr>
        <w:t xml:space="preserve"> </w:t>
      </w:r>
      <w:r w:rsidRPr="00B06F23">
        <w:rPr>
          <w:bCs/>
          <w:szCs w:val="22"/>
        </w:rPr>
        <w:t>the</w:t>
      </w:r>
      <w:r w:rsidRPr="00B06F23">
        <w:rPr>
          <w:bCs/>
          <w:spacing w:val="-4"/>
          <w:szCs w:val="22"/>
        </w:rPr>
        <w:t xml:space="preserve"> </w:t>
      </w:r>
      <w:r w:rsidRPr="00B06F23">
        <w:rPr>
          <w:bCs/>
          <w:szCs w:val="22"/>
        </w:rPr>
        <w:t>annexation</w:t>
      </w:r>
      <w:r w:rsidRPr="00B06F23">
        <w:rPr>
          <w:bCs/>
          <w:spacing w:val="-3"/>
          <w:szCs w:val="22"/>
        </w:rPr>
        <w:t xml:space="preserve"> </w:t>
      </w:r>
      <w:r w:rsidRPr="00B06F23">
        <w:rPr>
          <w:bCs/>
          <w:szCs w:val="22"/>
        </w:rPr>
        <w:t>on</w:t>
      </w:r>
      <w:r w:rsidRPr="00B06F23">
        <w:rPr>
          <w:bCs/>
          <w:spacing w:val="-3"/>
          <w:szCs w:val="22"/>
        </w:rPr>
        <w:t xml:space="preserve"> </w:t>
      </w:r>
      <w:r w:rsidRPr="00B06F23">
        <w:rPr>
          <w:bCs/>
          <w:szCs w:val="22"/>
        </w:rPr>
        <w:t>April</w:t>
      </w:r>
      <w:r w:rsidRPr="00B06F23">
        <w:rPr>
          <w:bCs/>
          <w:spacing w:val="-3"/>
          <w:szCs w:val="22"/>
        </w:rPr>
        <w:t xml:space="preserve"> </w:t>
      </w:r>
      <w:r w:rsidRPr="00B06F23">
        <w:rPr>
          <w:bCs/>
          <w:szCs w:val="22"/>
        </w:rPr>
        <w:t>24,</w:t>
      </w:r>
      <w:r w:rsidRPr="00B06F23">
        <w:rPr>
          <w:bCs/>
          <w:spacing w:val="-3"/>
          <w:szCs w:val="22"/>
        </w:rPr>
        <w:t xml:space="preserve"> </w:t>
      </w:r>
      <w:r w:rsidRPr="00B06F23">
        <w:rPr>
          <w:bCs/>
          <w:szCs w:val="22"/>
        </w:rPr>
        <w:t>2026,</w:t>
      </w:r>
      <w:r w:rsidRPr="00B06F23">
        <w:rPr>
          <w:bCs/>
          <w:spacing w:val="-3"/>
          <w:szCs w:val="22"/>
        </w:rPr>
        <w:t xml:space="preserve"> </w:t>
      </w:r>
      <w:r w:rsidRPr="00B06F23">
        <w:rPr>
          <w:bCs/>
          <w:szCs w:val="22"/>
        </w:rPr>
        <w:t>with</w:t>
      </w:r>
      <w:r w:rsidRPr="00B06F23">
        <w:rPr>
          <w:bCs/>
          <w:spacing w:val="-3"/>
          <w:szCs w:val="22"/>
        </w:rPr>
        <w:t xml:space="preserve"> </w:t>
      </w:r>
      <w:r w:rsidRPr="00B06F23">
        <w:rPr>
          <w:bCs/>
          <w:szCs w:val="22"/>
        </w:rPr>
        <w:t>a</w:t>
      </w:r>
      <w:r w:rsidRPr="00B06F23">
        <w:rPr>
          <w:bCs/>
          <w:spacing w:val="-4"/>
          <w:szCs w:val="22"/>
        </w:rPr>
        <w:t xml:space="preserve"> </w:t>
      </w:r>
      <w:r w:rsidRPr="00B06F23">
        <w:rPr>
          <w:bCs/>
          <w:szCs w:val="22"/>
        </w:rPr>
        <w:t>final</w:t>
      </w:r>
      <w:r w:rsidRPr="00B06F23">
        <w:rPr>
          <w:bCs/>
          <w:spacing w:val="-3"/>
          <w:szCs w:val="22"/>
        </w:rPr>
        <w:t xml:space="preserve"> </w:t>
      </w:r>
      <w:r w:rsidRPr="00B06F23">
        <w:rPr>
          <w:bCs/>
          <w:szCs w:val="22"/>
        </w:rPr>
        <w:t>effective date of May 1, 2026</w:t>
      </w:r>
    </w:p>
    <w:p w14:paraId="090C6BCA" w14:textId="77777777" w:rsidR="00B06F23" w:rsidRPr="00B06F23" w:rsidRDefault="00B06F23" w:rsidP="00B06F23">
      <w:pPr>
        <w:widowControl w:val="0"/>
        <w:numPr>
          <w:ilvl w:val="0"/>
          <w:numId w:val="34"/>
        </w:numPr>
        <w:tabs>
          <w:tab w:val="left" w:pos="719"/>
        </w:tabs>
        <w:autoSpaceDE w:val="0"/>
        <w:autoSpaceDN w:val="0"/>
        <w:spacing w:before="2"/>
        <w:ind w:left="719" w:right="269"/>
        <w:rPr>
          <w:bCs/>
          <w:szCs w:val="22"/>
        </w:rPr>
      </w:pPr>
      <w:r w:rsidRPr="00B06F23">
        <w:rPr>
          <w:bCs/>
          <w:szCs w:val="22"/>
        </w:rPr>
        <w:t>The</w:t>
      </w:r>
      <w:r w:rsidRPr="00B06F23">
        <w:rPr>
          <w:bCs/>
          <w:spacing w:val="-4"/>
          <w:szCs w:val="22"/>
        </w:rPr>
        <w:t xml:space="preserve"> </w:t>
      </w:r>
      <w:r w:rsidRPr="00B06F23">
        <w:rPr>
          <w:bCs/>
          <w:szCs w:val="22"/>
        </w:rPr>
        <w:t>California</w:t>
      </w:r>
      <w:r w:rsidRPr="00B06F23">
        <w:rPr>
          <w:bCs/>
          <w:spacing w:val="-3"/>
          <w:szCs w:val="22"/>
        </w:rPr>
        <w:t xml:space="preserve"> </w:t>
      </w:r>
      <w:r w:rsidRPr="00B06F23">
        <w:rPr>
          <w:bCs/>
          <w:szCs w:val="22"/>
        </w:rPr>
        <w:t>Office</w:t>
      </w:r>
      <w:r w:rsidRPr="00B06F23">
        <w:rPr>
          <w:bCs/>
          <w:spacing w:val="-4"/>
          <w:szCs w:val="22"/>
        </w:rPr>
        <w:t xml:space="preserve"> </w:t>
      </w:r>
      <w:r w:rsidRPr="00B06F23">
        <w:rPr>
          <w:bCs/>
          <w:szCs w:val="22"/>
        </w:rPr>
        <w:t>of</w:t>
      </w:r>
      <w:r w:rsidRPr="00B06F23">
        <w:rPr>
          <w:bCs/>
          <w:spacing w:val="-2"/>
          <w:szCs w:val="22"/>
        </w:rPr>
        <w:t xml:space="preserve"> </w:t>
      </w:r>
      <w:r w:rsidRPr="00B06F23">
        <w:rPr>
          <w:bCs/>
          <w:szCs w:val="22"/>
        </w:rPr>
        <w:t>Emergency</w:t>
      </w:r>
      <w:r w:rsidRPr="00B06F23">
        <w:rPr>
          <w:bCs/>
          <w:spacing w:val="-3"/>
          <w:szCs w:val="22"/>
        </w:rPr>
        <w:t xml:space="preserve"> </w:t>
      </w:r>
      <w:r w:rsidRPr="00B06F23">
        <w:rPr>
          <w:bCs/>
          <w:szCs w:val="22"/>
        </w:rPr>
        <w:t>Services</w:t>
      </w:r>
      <w:r w:rsidRPr="00B06F23">
        <w:rPr>
          <w:bCs/>
          <w:spacing w:val="-3"/>
          <w:szCs w:val="22"/>
        </w:rPr>
        <w:t xml:space="preserve"> </w:t>
      </w:r>
      <w:r w:rsidRPr="00B06F23">
        <w:rPr>
          <w:bCs/>
          <w:szCs w:val="22"/>
        </w:rPr>
        <w:t>(OES)</w:t>
      </w:r>
      <w:r w:rsidRPr="00B06F23">
        <w:rPr>
          <w:bCs/>
          <w:spacing w:val="-4"/>
          <w:szCs w:val="22"/>
        </w:rPr>
        <w:t xml:space="preserve"> </w:t>
      </w:r>
      <w:r w:rsidRPr="00B06F23">
        <w:rPr>
          <w:bCs/>
          <w:szCs w:val="22"/>
        </w:rPr>
        <w:t>is</w:t>
      </w:r>
      <w:r w:rsidRPr="00B06F23">
        <w:rPr>
          <w:bCs/>
          <w:spacing w:val="-3"/>
          <w:szCs w:val="22"/>
        </w:rPr>
        <w:t xml:space="preserve"> </w:t>
      </w:r>
      <w:r w:rsidRPr="00B06F23">
        <w:rPr>
          <w:bCs/>
          <w:szCs w:val="22"/>
        </w:rPr>
        <w:t>sponsoring</w:t>
      </w:r>
      <w:r w:rsidRPr="00B06F23">
        <w:rPr>
          <w:bCs/>
          <w:spacing w:val="-3"/>
          <w:szCs w:val="22"/>
        </w:rPr>
        <w:t xml:space="preserve"> </w:t>
      </w:r>
      <w:r w:rsidRPr="00B06F23">
        <w:rPr>
          <w:bCs/>
          <w:szCs w:val="22"/>
        </w:rPr>
        <w:t>a</w:t>
      </w:r>
      <w:r w:rsidRPr="00B06F23">
        <w:rPr>
          <w:bCs/>
          <w:spacing w:val="-4"/>
          <w:szCs w:val="22"/>
        </w:rPr>
        <w:t xml:space="preserve"> </w:t>
      </w:r>
      <w:r w:rsidRPr="00B06F23">
        <w:rPr>
          <w:bCs/>
          <w:szCs w:val="22"/>
        </w:rPr>
        <w:t>live</w:t>
      </w:r>
      <w:r w:rsidRPr="00B06F23">
        <w:rPr>
          <w:bCs/>
          <w:spacing w:val="-4"/>
          <w:szCs w:val="22"/>
        </w:rPr>
        <w:t xml:space="preserve"> </w:t>
      </w:r>
      <w:r w:rsidRPr="00B06F23">
        <w:rPr>
          <w:bCs/>
          <w:szCs w:val="22"/>
        </w:rPr>
        <w:t>evacuation</w:t>
      </w:r>
      <w:r w:rsidRPr="00B06F23">
        <w:rPr>
          <w:bCs/>
          <w:spacing w:val="-3"/>
          <w:szCs w:val="22"/>
        </w:rPr>
        <w:t xml:space="preserve"> </w:t>
      </w:r>
      <w:r w:rsidRPr="00B06F23">
        <w:rPr>
          <w:bCs/>
          <w:szCs w:val="22"/>
        </w:rPr>
        <w:t>drill</w:t>
      </w:r>
      <w:r w:rsidRPr="00B06F23">
        <w:rPr>
          <w:bCs/>
          <w:spacing w:val="-3"/>
          <w:szCs w:val="22"/>
        </w:rPr>
        <w:t xml:space="preserve"> </w:t>
      </w:r>
      <w:r w:rsidRPr="00B06F23">
        <w:rPr>
          <w:bCs/>
          <w:szCs w:val="22"/>
        </w:rPr>
        <w:t>in the Diamond Springs area (Fowler Lane and Martinez Creek) on April 18, 2026, from 0900–1200 hours.</w:t>
      </w:r>
    </w:p>
    <w:p w14:paraId="3C8FE7F8" w14:textId="77777777" w:rsidR="00B06F23" w:rsidRPr="00B06F23" w:rsidRDefault="00B06F23" w:rsidP="00B06F23">
      <w:pPr>
        <w:widowControl w:val="0"/>
        <w:numPr>
          <w:ilvl w:val="1"/>
          <w:numId w:val="34"/>
        </w:numPr>
        <w:tabs>
          <w:tab w:val="left" w:pos="1439"/>
        </w:tabs>
        <w:autoSpaceDE w:val="0"/>
        <w:autoSpaceDN w:val="0"/>
        <w:spacing w:line="280" w:lineRule="exact"/>
        <w:ind w:left="1439" w:hanging="359"/>
        <w:rPr>
          <w:bCs/>
          <w:szCs w:val="22"/>
        </w:rPr>
      </w:pPr>
      <w:r w:rsidRPr="00B06F23">
        <w:rPr>
          <w:bCs/>
          <w:szCs w:val="22"/>
        </w:rPr>
        <w:t>A</w:t>
      </w:r>
      <w:r w:rsidRPr="00B06F23">
        <w:rPr>
          <w:bCs/>
          <w:spacing w:val="-2"/>
          <w:szCs w:val="22"/>
        </w:rPr>
        <w:t xml:space="preserve"> </w:t>
      </w:r>
      <w:r w:rsidRPr="00B06F23">
        <w:rPr>
          <w:bCs/>
          <w:szCs w:val="22"/>
        </w:rPr>
        <w:t>town</w:t>
      </w:r>
      <w:r w:rsidRPr="00B06F23">
        <w:rPr>
          <w:bCs/>
          <w:spacing w:val="-1"/>
          <w:szCs w:val="22"/>
        </w:rPr>
        <w:t xml:space="preserve"> </w:t>
      </w:r>
      <w:r w:rsidRPr="00B06F23">
        <w:rPr>
          <w:bCs/>
          <w:szCs w:val="22"/>
        </w:rPr>
        <w:t>hall</w:t>
      </w:r>
      <w:r w:rsidRPr="00B06F23">
        <w:rPr>
          <w:bCs/>
          <w:spacing w:val="-1"/>
          <w:szCs w:val="22"/>
        </w:rPr>
        <w:t xml:space="preserve"> </w:t>
      </w:r>
      <w:r w:rsidRPr="00B06F23">
        <w:rPr>
          <w:bCs/>
          <w:szCs w:val="22"/>
        </w:rPr>
        <w:t>meeting will</w:t>
      </w:r>
      <w:r w:rsidRPr="00B06F23">
        <w:rPr>
          <w:bCs/>
          <w:spacing w:val="-1"/>
          <w:szCs w:val="22"/>
        </w:rPr>
        <w:t xml:space="preserve"> </w:t>
      </w:r>
      <w:r w:rsidRPr="00B06F23">
        <w:rPr>
          <w:bCs/>
          <w:szCs w:val="22"/>
        </w:rPr>
        <w:t>follow</w:t>
      </w:r>
      <w:r w:rsidRPr="00B06F23">
        <w:rPr>
          <w:bCs/>
          <w:spacing w:val="-2"/>
          <w:szCs w:val="22"/>
        </w:rPr>
        <w:t xml:space="preserve"> </w:t>
      </w:r>
      <w:r w:rsidRPr="00B06F23">
        <w:rPr>
          <w:bCs/>
          <w:szCs w:val="22"/>
        </w:rPr>
        <w:t>at Union</w:t>
      </w:r>
      <w:r w:rsidRPr="00B06F23">
        <w:rPr>
          <w:bCs/>
          <w:spacing w:val="-1"/>
          <w:szCs w:val="22"/>
        </w:rPr>
        <w:t xml:space="preserve"> </w:t>
      </w:r>
      <w:r w:rsidRPr="00B06F23">
        <w:rPr>
          <w:bCs/>
          <w:szCs w:val="22"/>
        </w:rPr>
        <w:t>Mine</w:t>
      </w:r>
      <w:r w:rsidRPr="00B06F23">
        <w:rPr>
          <w:bCs/>
          <w:spacing w:val="-2"/>
          <w:szCs w:val="22"/>
        </w:rPr>
        <w:t xml:space="preserve"> </w:t>
      </w:r>
      <w:r w:rsidRPr="00B06F23">
        <w:rPr>
          <w:bCs/>
          <w:szCs w:val="22"/>
        </w:rPr>
        <w:t xml:space="preserve">High </w:t>
      </w:r>
      <w:r w:rsidRPr="00B06F23">
        <w:rPr>
          <w:bCs/>
          <w:spacing w:val="-2"/>
          <w:szCs w:val="22"/>
        </w:rPr>
        <w:t>School</w:t>
      </w:r>
    </w:p>
    <w:p w14:paraId="77C2E8C9" w14:textId="77777777" w:rsidR="00B06F23" w:rsidRPr="00B06F23" w:rsidRDefault="00B06F23" w:rsidP="00B06F23">
      <w:pPr>
        <w:widowControl w:val="0"/>
        <w:numPr>
          <w:ilvl w:val="1"/>
          <w:numId w:val="34"/>
        </w:numPr>
        <w:tabs>
          <w:tab w:val="left" w:pos="1439"/>
        </w:tabs>
        <w:autoSpaceDE w:val="0"/>
        <w:autoSpaceDN w:val="0"/>
        <w:spacing w:line="280" w:lineRule="exact"/>
        <w:ind w:left="1439" w:hanging="359"/>
        <w:rPr>
          <w:bCs/>
          <w:szCs w:val="22"/>
        </w:rPr>
      </w:pPr>
      <w:r w:rsidRPr="00B06F23">
        <w:rPr>
          <w:bCs/>
          <w:szCs w:val="22"/>
        </w:rPr>
        <w:t>District</w:t>
      </w:r>
      <w:r w:rsidRPr="00B06F23">
        <w:rPr>
          <w:bCs/>
          <w:spacing w:val="-2"/>
          <w:szCs w:val="22"/>
        </w:rPr>
        <w:t xml:space="preserve"> </w:t>
      </w:r>
      <w:r w:rsidRPr="00B06F23">
        <w:rPr>
          <w:bCs/>
          <w:szCs w:val="22"/>
        </w:rPr>
        <w:t>staff</w:t>
      </w:r>
      <w:r w:rsidRPr="00B06F23">
        <w:rPr>
          <w:bCs/>
          <w:spacing w:val="-2"/>
          <w:szCs w:val="22"/>
        </w:rPr>
        <w:t xml:space="preserve"> </w:t>
      </w:r>
      <w:r w:rsidRPr="00B06F23">
        <w:rPr>
          <w:bCs/>
          <w:szCs w:val="22"/>
        </w:rPr>
        <w:t>will</w:t>
      </w:r>
      <w:r w:rsidRPr="00B06F23">
        <w:rPr>
          <w:bCs/>
          <w:spacing w:val="-1"/>
          <w:szCs w:val="22"/>
        </w:rPr>
        <w:t xml:space="preserve"> </w:t>
      </w:r>
      <w:r w:rsidRPr="00B06F23">
        <w:rPr>
          <w:bCs/>
          <w:szCs w:val="22"/>
        </w:rPr>
        <w:t>be</w:t>
      </w:r>
      <w:r w:rsidRPr="00B06F23">
        <w:rPr>
          <w:bCs/>
          <w:spacing w:val="-2"/>
          <w:szCs w:val="22"/>
        </w:rPr>
        <w:t xml:space="preserve"> </w:t>
      </w:r>
      <w:r w:rsidRPr="00B06F23">
        <w:rPr>
          <w:bCs/>
          <w:szCs w:val="22"/>
        </w:rPr>
        <w:t>present</w:t>
      </w:r>
      <w:r w:rsidRPr="00B06F23">
        <w:rPr>
          <w:bCs/>
          <w:spacing w:val="-1"/>
          <w:szCs w:val="22"/>
        </w:rPr>
        <w:t xml:space="preserve"> </w:t>
      </w:r>
      <w:r w:rsidRPr="00B06F23">
        <w:rPr>
          <w:bCs/>
          <w:szCs w:val="22"/>
        </w:rPr>
        <w:t>and</w:t>
      </w:r>
      <w:r w:rsidRPr="00B06F23">
        <w:rPr>
          <w:bCs/>
          <w:spacing w:val="-1"/>
          <w:szCs w:val="22"/>
        </w:rPr>
        <w:t xml:space="preserve"> </w:t>
      </w:r>
      <w:r w:rsidRPr="00B06F23">
        <w:rPr>
          <w:bCs/>
          <w:szCs w:val="22"/>
        </w:rPr>
        <w:t>participating</w:t>
      </w:r>
      <w:r w:rsidRPr="00B06F23">
        <w:rPr>
          <w:bCs/>
          <w:spacing w:val="-1"/>
          <w:szCs w:val="22"/>
        </w:rPr>
        <w:t xml:space="preserve"> </w:t>
      </w:r>
      <w:r w:rsidRPr="00B06F23">
        <w:rPr>
          <w:bCs/>
          <w:szCs w:val="22"/>
        </w:rPr>
        <w:t>in</w:t>
      </w:r>
      <w:r w:rsidRPr="00B06F23">
        <w:rPr>
          <w:bCs/>
          <w:spacing w:val="-1"/>
          <w:szCs w:val="22"/>
        </w:rPr>
        <w:t xml:space="preserve"> </w:t>
      </w:r>
      <w:r w:rsidRPr="00B06F23">
        <w:rPr>
          <w:bCs/>
          <w:szCs w:val="22"/>
        </w:rPr>
        <w:t>the</w:t>
      </w:r>
      <w:r w:rsidRPr="00B06F23">
        <w:rPr>
          <w:bCs/>
          <w:spacing w:val="-2"/>
          <w:szCs w:val="22"/>
        </w:rPr>
        <w:t xml:space="preserve"> event</w:t>
      </w:r>
    </w:p>
    <w:p w14:paraId="0C31EDA5" w14:textId="77777777" w:rsidR="00B06F23" w:rsidRPr="00B06F23" w:rsidRDefault="00B06F23" w:rsidP="00B06F23">
      <w:pPr>
        <w:widowControl w:val="0"/>
        <w:autoSpaceDE w:val="0"/>
        <w:autoSpaceDN w:val="0"/>
        <w:spacing w:before="2"/>
        <w:rPr>
          <w:bCs/>
        </w:rPr>
      </w:pPr>
    </w:p>
    <w:p w14:paraId="72768C8F" w14:textId="4F8927D1" w:rsidR="00B06F23" w:rsidRPr="00B06F23" w:rsidRDefault="00B06F23" w:rsidP="00B06F23">
      <w:pPr>
        <w:widowControl w:val="0"/>
        <w:autoSpaceDE w:val="0"/>
        <w:autoSpaceDN w:val="0"/>
        <w:outlineLvl w:val="1"/>
        <w:rPr>
          <w:bCs/>
        </w:rPr>
      </w:pPr>
      <w:bookmarkStart w:id="11" w:name="Leadership_Update"/>
      <w:bookmarkEnd w:id="11"/>
      <w:r w:rsidRPr="00B06F23">
        <w:rPr>
          <w:bCs/>
        </w:rPr>
        <w:t>Leadership</w:t>
      </w:r>
      <w:r w:rsidRPr="00B06F23">
        <w:rPr>
          <w:bCs/>
          <w:spacing w:val="-1"/>
        </w:rPr>
        <w:t xml:space="preserve"> </w:t>
      </w:r>
      <w:r w:rsidRPr="00B06F23">
        <w:rPr>
          <w:bCs/>
          <w:spacing w:val="-2"/>
        </w:rPr>
        <w:t>Update</w:t>
      </w:r>
    </w:p>
    <w:p w14:paraId="48FB3DF0" w14:textId="77777777" w:rsidR="00B06F23" w:rsidRPr="00B06F23" w:rsidRDefault="00B06F23" w:rsidP="00B06F23">
      <w:pPr>
        <w:widowControl w:val="0"/>
        <w:autoSpaceDE w:val="0"/>
        <w:autoSpaceDN w:val="0"/>
        <w:spacing w:before="2"/>
        <w:rPr>
          <w:bCs/>
        </w:rPr>
      </w:pPr>
    </w:p>
    <w:p w14:paraId="698400EB" w14:textId="77777777" w:rsidR="00B06F23" w:rsidRPr="00B06F23" w:rsidRDefault="00B06F23" w:rsidP="00B06F23">
      <w:pPr>
        <w:widowControl w:val="0"/>
        <w:numPr>
          <w:ilvl w:val="0"/>
          <w:numId w:val="34"/>
        </w:numPr>
        <w:tabs>
          <w:tab w:val="left" w:pos="719"/>
        </w:tabs>
        <w:autoSpaceDE w:val="0"/>
        <w:autoSpaceDN w:val="0"/>
        <w:ind w:left="719" w:hanging="359"/>
        <w:rPr>
          <w:bCs/>
          <w:szCs w:val="22"/>
        </w:rPr>
      </w:pPr>
      <w:r w:rsidRPr="00B06F23">
        <w:rPr>
          <w:bCs/>
          <w:szCs w:val="22"/>
        </w:rPr>
        <w:t>The</w:t>
      </w:r>
      <w:r w:rsidRPr="00B06F23">
        <w:rPr>
          <w:bCs/>
          <w:spacing w:val="-4"/>
          <w:szCs w:val="22"/>
        </w:rPr>
        <w:t xml:space="preserve"> </w:t>
      </w:r>
      <w:r w:rsidRPr="00B06F23">
        <w:rPr>
          <w:bCs/>
          <w:szCs w:val="22"/>
        </w:rPr>
        <w:t>Fire</w:t>
      </w:r>
      <w:r w:rsidRPr="00B06F23">
        <w:rPr>
          <w:bCs/>
          <w:spacing w:val="-2"/>
          <w:szCs w:val="22"/>
        </w:rPr>
        <w:t xml:space="preserve"> </w:t>
      </w:r>
      <w:r w:rsidRPr="00B06F23">
        <w:rPr>
          <w:bCs/>
          <w:szCs w:val="22"/>
        </w:rPr>
        <w:t>Chief</w:t>
      </w:r>
      <w:r w:rsidRPr="00B06F23">
        <w:rPr>
          <w:bCs/>
          <w:spacing w:val="-1"/>
          <w:szCs w:val="22"/>
        </w:rPr>
        <w:t xml:space="preserve"> </w:t>
      </w:r>
      <w:r w:rsidRPr="00B06F23">
        <w:rPr>
          <w:bCs/>
          <w:szCs w:val="22"/>
        </w:rPr>
        <w:t>will</w:t>
      </w:r>
      <w:r w:rsidRPr="00B06F23">
        <w:rPr>
          <w:bCs/>
          <w:spacing w:val="-1"/>
          <w:szCs w:val="22"/>
        </w:rPr>
        <w:t xml:space="preserve"> </w:t>
      </w:r>
      <w:r w:rsidRPr="00B06F23">
        <w:rPr>
          <w:bCs/>
          <w:szCs w:val="22"/>
        </w:rPr>
        <w:t>be</w:t>
      </w:r>
      <w:r w:rsidRPr="00B06F23">
        <w:rPr>
          <w:bCs/>
          <w:spacing w:val="-2"/>
          <w:szCs w:val="22"/>
        </w:rPr>
        <w:t xml:space="preserve"> </w:t>
      </w:r>
      <w:r w:rsidRPr="00B06F23">
        <w:rPr>
          <w:bCs/>
          <w:szCs w:val="22"/>
        </w:rPr>
        <w:t>out of</w:t>
      </w:r>
      <w:r w:rsidRPr="00B06F23">
        <w:rPr>
          <w:bCs/>
          <w:spacing w:val="-2"/>
          <w:szCs w:val="22"/>
        </w:rPr>
        <w:t xml:space="preserve"> </w:t>
      </w:r>
      <w:r w:rsidRPr="00B06F23">
        <w:rPr>
          <w:bCs/>
          <w:szCs w:val="22"/>
        </w:rPr>
        <w:t>the</w:t>
      </w:r>
      <w:r w:rsidRPr="00B06F23">
        <w:rPr>
          <w:bCs/>
          <w:spacing w:val="-2"/>
          <w:szCs w:val="22"/>
        </w:rPr>
        <w:t xml:space="preserve"> </w:t>
      </w:r>
      <w:r w:rsidRPr="00B06F23">
        <w:rPr>
          <w:bCs/>
          <w:szCs w:val="22"/>
        </w:rPr>
        <w:t>country from</w:t>
      </w:r>
      <w:r w:rsidRPr="00B06F23">
        <w:rPr>
          <w:bCs/>
          <w:spacing w:val="-1"/>
          <w:szCs w:val="22"/>
        </w:rPr>
        <w:t xml:space="preserve"> </w:t>
      </w:r>
      <w:r w:rsidRPr="00B06F23">
        <w:rPr>
          <w:bCs/>
          <w:szCs w:val="22"/>
        </w:rPr>
        <w:t>April</w:t>
      </w:r>
      <w:r w:rsidRPr="00B06F23">
        <w:rPr>
          <w:bCs/>
          <w:spacing w:val="-1"/>
          <w:szCs w:val="22"/>
        </w:rPr>
        <w:t xml:space="preserve"> </w:t>
      </w:r>
      <w:r w:rsidRPr="00B06F23">
        <w:rPr>
          <w:bCs/>
          <w:szCs w:val="22"/>
        </w:rPr>
        <w:t>18 through</w:t>
      </w:r>
      <w:r w:rsidRPr="00B06F23">
        <w:rPr>
          <w:bCs/>
          <w:spacing w:val="-1"/>
          <w:szCs w:val="22"/>
        </w:rPr>
        <w:t xml:space="preserve"> </w:t>
      </w:r>
      <w:r w:rsidRPr="00B06F23">
        <w:rPr>
          <w:bCs/>
          <w:szCs w:val="22"/>
        </w:rPr>
        <w:t>May</w:t>
      </w:r>
      <w:r w:rsidRPr="00B06F23">
        <w:rPr>
          <w:bCs/>
          <w:spacing w:val="-1"/>
          <w:szCs w:val="22"/>
        </w:rPr>
        <w:t xml:space="preserve"> </w:t>
      </w:r>
      <w:r w:rsidRPr="00B06F23">
        <w:rPr>
          <w:bCs/>
          <w:szCs w:val="22"/>
        </w:rPr>
        <w:t xml:space="preserve">10, </w:t>
      </w:r>
      <w:r w:rsidRPr="00B06F23">
        <w:rPr>
          <w:bCs/>
          <w:spacing w:val="-2"/>
          <w:szCs w:val="22"/>
        </w:rPr>
        <w:t>2026.</w:t>
      </w:r>
    </w:p>
    <w:p w14:paraId="08242452" w14:textId="77777777" w:rsidR="00B06F23" w:rsidRPr="00B06F23" w:rsidRDefault="00B06F23" w:rsidP="00B06F23">
      <w:pPr>
        <w:widowControl w:val="0"/>
        <w:numPr>
          <w:ilvl w:val="0"/>
          <w:numId w:val="34"/>
        </w:numPr>
        <w:tabs>
          <w:tab w:val="left" w:pos="720"/>
        </w:tabs>
        <w:autoSpaceDE w:val="0"/>
        <w:autoSpaceDN w:val="0"/>
        <w:ind w:right="545"/>
        <w:rPr>
          <w:bCs/>
          <w:szCs w:val="22"/>
        </w:rPr>
      </w:pPr>
      <w:r w:rsidRPr="00B06F23">
        <w:rPr>
          <w:bCs/>
          <w:szCs w:val="22"/>
        </w:rPr>
        <w:t>During</w:t>
      </w:r>
      <w:r w:rsidRPr="00B06F23">
        <w:rPr>
          <w:bCs/>
          <w:spacing w:val="-3"/>
          <w:szCs w:val="22"/>
        </w:rPr>
        <w:t xml:space="preserve"> </w:t>
      </w:r>
      <w:r w:rsidRPr="00B06F23">
        <w:rPr>
          <w:bCs/>
          <w:szCs w:val="22"/>
        </w:rPr>
        <w:t>this</w:t>
      </w:r>
      <w:r w:rsidRPr="00B06F23">
        <w:rPr>
          <w:bCs/>
          <w:spacing w:val="-3"/>
          <w:szCs w:val="22"/>
        </w:rPr>
        <w:t xml:space="preserve"> </w:t>
      </w:r>
      <w:r w:rsidRPr="00B06F23">
        <w:rPr>
          <w:bCs/>
          <w:szCs w:val="22"/>
        </w:rPr>
        <w:t>time,</w:t>
      </w:r>
      <w:r w:rsidRPr="00B06F23">
        <w:rPr>
          <w:bCs/>
          <w:spacing w:val="-3"/>
          <w:szCs w:val="22"/>
        </w:rPr>
        <w:t xml:space="preserve"> </w:t>
      </w:r>
      <w:r w:rsidRPr="00B06F23">
        <w:rPr>
          <w:bCs/>
          <w:szCs w:val="22"/>
        </w:rPr>
        <w:t>Chief</w:t>
      </w:r>
      <w:r w:rsidRPr="00B06F23">
        <w:rPr>
          <w:bCs/>
          <w:spacing w:val="-4"/>
          <w:szCs w:val="22"/>
        </w:rPr>
        <w:t xml:space="preserve"> </w:t>
      </w:r>
      <w:r w:rsidRPr="00B06F23">
        <w:rPr>
          <w:bCs/>
          <w:szCs w:val="22"/>
        </w:rPr>
        <w:t>Gates</w:t>
      </w:r>
      <w:r w:rsidRPr="00B06F23">
        <w:rPr>
          <w:bCs/>
          <w:spacing w:val="-3"/>
          <w:szCs w:val="22"/>
        </w:rPr>
        <w:t xml:space="preserve"> </w:t>
      </w:r>
      <w:r w:rsidRPr="00B06F23">
        <w:rPr>
          <w:bCs/>
          <w:szCs w:val="22"/>
        </w:rPr>
        <w:t>will</w:t>
      </w:r>
      <w:r w:rsidRPr="00B06F23">
        <w:rPr>
          <w:bCs/>
          <w:spacing w:val="-3"/>
          <w:szCs w:val="22"/>
        </w:rPr>
        <w:t xml:space="preserve"> </w:t>
      </w:r>
      <w:r w:rsidRPr="00B06F23">
        <w:rPr>
          <w:bCs/>
          <w:szCs w:val="22"/>
        </w:rPr>
        <w:t>serve</w:t>
      </w:r>
      <w:r w:rsidRPr="00B06F23">
        <w:rPr>
          <w:bCs/>
          <w:spacing w:val="-4"/>
          <w:szCs w:val="22"/>
        </w:rPr>
        <w:t xml:space="preserve"> </w:t>
      </w:r>
      <w:r w:rsidRPr="00B06F23">
        <w:rPr>
          <w:bCs/>
          <w:szCs w:val="22"/>
        </w:rPr>
        <w:t>as</w:t>
      </w:r>
      <w:r w:rsidRPr="00B06F23">
        <w:rPr>
          <w:bCs/>
          <w:spacing w:val="-1"/>
          <w:szCs w:val="22"/>
        </w:rPr>
        <w:t xml:space="preserve"> </w:t>
      </w:r>
      <w:r w:rsidRPr="00B06F23">
        <w:rPr>
          <w:bCs/>
          <w:szCs w:val="22"/>
        </w:rPr>
        <w:t>Acting</w:t>
      </w:r>
      <w:r w:rsidRPr="00B06F23">
        <w:rPr>
          <w:bCs/>
          <w:spacing w:val="-3"/>
          <w:szCs w:val="22"/>
        </w:rPr>
        <w:t xml:space="preserve"> </w:t>
      </w:r>
      <w:r w:rsidRPr="00B06F23">
        <w:rPr>
          <w:bCs/>
          <w:szCs w:val="22"/>
        </w:rPr>
        <w:t>Fire</w:t>
      </w:r>
      <w:r w:rsidRPr="00B06F23">
        <w:rPr>
          <w:bCs/>
          <w:spacing w:val="-4"/>
          <w:szCs w:val="22"/>
        </w:rPr>
        <w:t xml:space="preserve"> </w:t>
      </w:r>
      <w:r w:rsidRPr="00B06F23">
        <w:rPr>
          <w:bCs/>
          <w:szCs w:val="22"/>
        </w:rPr>
        <w:t>Chief</w:t>
      </w:r>
      <w:r w:rsidRPr="00B06F23">
        <w:rPr>
          <w:bCs/>
          <w:spacing w:val="-4"/>
          <w:szCs w:val="22"/>
        </w:rPr>
        <w:t xml:space="preserve"> </w:t>
      </w:r>
      <w:r w:rsidRPr="00B06F23">
        <w:rPr>
          <w:bCs/>
          <w:szCs w:val="22"/>
        </w:rPr>
        <w:t>and</w:t>
      </w:r>
      <w:r w:rsidRPr="00B06F23">
        <w:rPr>
          <w:bCs/>
          <w:spacing w:val="-3"/>
          <w:szCs w:val="22"/>
        </w:rPr>
        <w:t xml:space="preserve"> </w:t>
      </w:r>
      <w:r w:rsidRPr="00B06F23">
        <w:rPr>
          <w:bCs/>
          <w:szCs w:val="22"/>
        </w:rPr>
        <w:t>has</w:t>
      </w:r>
      <w:r w:rsidRPr="00B06F23">
        <w:rPr>
          <w:bCs/>
          <w:spacing w:val="-1"/>
          <w:szCs w:val="22"/>
        </w:rPr>
        <w:t xml:space="preserve"> </w:t>
      </w:r>
      <w:r w:rsidRPr="00B06F23">
        <w:rPr>
          <w:bCs/>
          <w:szCs w:val="22"/>
        </w:rPr>
        <w:t>assumed</w:t>
      </w:r>
      <w:r w:rsidRPr="00B06F23">
        <w:rPr>
          <w:bCs/>
          <w:spacing w:val="-3"/>
          <w:szCs w:val="22"/>
        </w:rPr>
        <w:t xml:space="preserve"> </w:t>
      </w:r>
      <w:r w:rsidRPr="00B06F23">
        <w:rPr>
          <w:bCs/>
          <w:szCs w:val="22"/>
        </w:rPr>
        <w:t>the</w:t>
      </w:r>
      <w:r w:rsidRPr="00B06F23">
        <w:rPr>
          <w:bCs/>
          <w:spacing w:val="-4"/>
          <w:szCs w:val="22"/>
        </w:rPr>
        <w:t xml:space="preserve"> </w:t>
      </w:r>
      <w:r w:rsidRPr="00B06F23">
        <w:rPr>
          <w:bCs/>
          <w:szCs w:val="22"/>
        </w:rPr>
        <w:t>“7700” contact number.</w:t>
      </w:r>
    </w:p>
    <w:p w14:paraId="295ACE06" w14:textId="77777777" w:rsidR="00665356" w:rsidRPr="006501CC" w:rsidRDefault="00665356" w:rsidP="006501CC">
      <w:pPr>
        <w:tabs>
          <w:tab w:val="left" w:pos="900"/>
        </w:tabs>
        <w:ind w:left="360" w:right="-180"/>
        <w:rPr>
          <w:b/>
          <w:u w:val="single"/>
        </w:rPr>
      </w:pPr>
    </w:p>
    <w:p w14:paraId="64687036" w14:textId="77777777" w:rsidR="0043553A" w:rsidRPr="008C49ED" w:rsidRDefault="0043553A" w:rsidP="0089251B">
      <w:pPr>
        <w:ind w:right="-180"/>
      </w:pPr>
    </w:p>
    <w:p w14:paraId="7C089BF1" w14:textId="0DCBA351" w:rsidR="009719DB" w:rsidRPr="0040608A" w:rsidRDefault="009719DB" w:rsidP="009719DB">
      <w:pPr>
        <w:ind w:right="-180"/>
        <w:rPr>
          <w:b/>
          <w:u w:val="single"/>
        </w:rPr>
      </w:pPr>
      <w:r>
        <w:rPr>
          <w:b/>
        </w:rPr>
        <w:t xml:space="preserve">      </w:t>
      </w:r>
      <w:r w:rsidR="0089251B">
        <w:rPr>
          <w:b/>
        </w:rPr>
        <w:t>1</w:t>
      </w:r>
      <w:r w:rsidR="0095653D">
        <w:rPr>
          <w:b/>
        </w:rPr>
        <w:t>2</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2C87791F" w:rsidR="009719DB" w:rsidRDefault="009719DB" w:rsidP="009719DB">
      <w:pPr>
        <w:ind w:left="2880" w:right="-180" w:hanging="1800"/>
      </w:pPr>
      <w:r>
        <w:t>Brunton:</w:t>
      </w:r>
      <w:r w:rsidR="005D6E35">
        <w:tab/>
      </w:r>
      <w:r w:rsidR="008B22DD">
        <w:t xml:space="preserve">Director Brunton stated he will be moving out of state so he will be </w:t>
      </w:r>
      <w:r w:rsidR="00586F0F">
        <w:t>sending</w:t>
      </w:r>
      <w:r w:rsidR="008B22DD">
        <w:t xml:space="preserve"> a resignation letter for his seat on the Board.  He has served on the board for 14 years.  He stated it has been a great pleasure and honor </w:t>
      </w:r>
      <w:r w:rsidR="00C028A5">
        <w:t xml:space="preserve">serving on the board. </w:t>
      </w:r>
    </w:p>
    <w:p w14:paraId="2D11E3E7" w14:textId="77777777" w:rsidR="009719DB" w:rsidRPr="00F73547" w:rsidRDefault="009719DB" w:rsidP="009719DB">
      <w:pPr>
        <w:ind w:right="-180"/>
      </w:pPr>
      <w:r>
        <w:t xml:space="preserve"> </w:t>
      </w:r>
    </w:p>
    <w:p w14:paraId="2260D49C" w14:textId="3EA00B81" w:rsidR="009719DB" w:rsidRDefault="009719DB" w:rsidP="009719DB">
      <w:pPr>
        <w:ind w:left="2880" w:right="-180" w:hanging="2880"/>
      </w:pPr>
      <w:r>
        <w:t xml:space="preserve">                  Ogan:</w:t>
      </w:r>
      <w:r w:rsidR="009C1E19">
        <w:tab/>
      </w:r>
      <w:r w:rsidR="00586F0F">
        <w:t xml:space="preserve">Director Ogan stated Director Brunton’s IFT experience has been instrumental with his position on </w:t>
      </w:r>
      <w:proofErr w:type="gramStart"/>
      <w:r w:rsidR="00586F0F">
        <w:t>the board</w:t>
      </w:r>
      <w:proofErr w:type="gramEnd"/>
      <w:r w:rsidR="00586F0F">
        <w:t xml:space="preserve">. He stated our District owes him a huge debt of gratitude. </w:t>
      </w:r>
    </w:p>
    <w:p w14:paraId="77C92748" w14:textId="77777777" w:rsidR="009719DB" w:rsidRDefault="009719DB" w:rsidP="009719DB">
      <w:pPr>
        <w:ind w:right="-180"/>
      </w:pPr>
    </w:p>
    <w:p w14:paraId="7AF4E159" w14:textId="5DB9E010" w:rsidR="009719DB" w:rsidRDefault="009719DB" w:rsidP="009719DB">
      <w:pPr>
        <w:ind w:left="2880" w:right="-180" w:hanging="1800"/>
      </w:pPr>
      <w:r>
        <w:t>Kaiserman:</w:t>
      </w:r>
      <w:r w:rsidR="008B22DD">
        <w:tab/>
        <w:t>Director Kaiserman provided an overview of the Finance Committee that took place on April 3, 2026.</w:t>
      </w:r>
      <w:r w:rsidR="00586F0F">
        <w:t xml:space="preserve"> Director Kaiserman stated it has been amazing working with Director Brunton and that his historical knowledge has been extremely helpful. </w:t>
      </w:r>
    </w:p>
    <w:p w14:paraId="1F761EA0" w14:textId="77777777" w:rsidR="009719DB" w:rsidRDefault="009719DB" w:rsidP="009719DB">
      <w:pPr>
        <w:ind w:left="2250" w:right="-180" w:hanging="2250"/>
      </w:pPr>
    </w:p>
    <w:p w14:paraId="47D4FCD5" w14:textId="584F4DB9" w:rsidR="008B22DD" w:rsidRDefault="009719DB" w:rsidP="008B22DD">
      <w:pPr>
        <w:ind w:left="2880" w:right="-180" w:hanging="1800"/>
      </w:pPr>
      <w:r>
        <w:t>Edmiston:</w:t>
      </w:r>
      <w:r>
        <w:tab/>
      </w:r>
      <w:r w:rsidR="008B22DD">
        <w:t xml:space="preserve">Director Edmiston stated he appreciates all the time and dedication Director Brunton has put into the agency. </w:t>
      </w:r>
    </w:p>
    <w:p w14:paraId="36E52021" w14:textId="77777777" w:rsidR="009719DB" w:rsidRDefault="009719DB" w:rsidP="009719DB">
      <w:pPr>
        <w:ind w:left="2880" w:right="-180" w:hanging="1800"/>
      </w:pPr>
    </w:p>
    <w:p w14:paraId="4E811990" w14:textId="54D98EA7" w:rsidR="009719DB" w:rsidRPr="007C2D1C" w:rsidRDefault="009719DB" w:rsidP="007C2D1C">
      <w:pPr>
        <w:ind w:left="2880" w:right="-180" w:hanging="1800"/>
      </w:pPr>
      <w:r>
        <w:t>Gilchrest</w:t>
      </w:r>
      <w:proofErr w:type="gramStart"/>
      <w:r>
        <w:t xml:space="preserve">:  </w:t>
      </w:r>
      <w:r w:rsidR="00333C71">
        <w:tab/>
      </w:r>
      <w:proofErr w:type="gramEnd"/>
      <w:r w:rsidR="00586F0F">
        <w:t xml:space="preserve">Director Gilchrest stated it has been a pleasure working with Director Brunton on the Board and his mentorships have been greatly appreciated. </w:t>
      </w:r>
      <w:r w:rsidR="00B054F5">
        <w:t xml:space="preserve"> </w:t>
      </w:r>
    </w:p>
    <w:p w14:paraId="2D4CDA3F" w14:textId="77777777" w:rsidR="009719DB" w:rsidRDefault="009719DB" w:rsidP="0089251B">
      <w:pPr>
        <w:ind w:right="-180"/>
        <w:rPr>
          <w:b/>
        </w:rPr>
      </w:pPr>
    </w:p>
    <w:p w14:paraId="1278A321" w14:textId="6E10531F" w:rsidR="0089251B" w:rsidRPr="0096082F" w:rsidRDefault="009719DB" w:rsidP="009719DB">
      <w:pPr>
        <w:tabs>
          <w:tab w:val="left" w:pos="1350"/>
        </w:tabs>
        <w:ind w:right="-180" w:firstLine="360"/>
        <w:rPr>
          <w:b/>
          <w:u w:val="single"/>
        </w:rPr>
      </w:pPr>
      <w:r>
        <w:rPr>
          <w:b/>
        </w:rPr>
        <w:t>1</w:t>
      </w:r>
      <w:r w:rsidR="0095653D">
        <w:rPr>
          <w:b/>
        </w:rPr>
        <w:t>3</w:t>
      </w:r>
      <w:proofErr w:type="gramStart"/>
      <w:r>
        <w:rPr>
          <w:b/>
        </w:rPr>
        <w:t xml:space="preserve">. </w:t>
      </w:r>
      <w:r>
        <w:rPr>
          <w:b/>
        </w:rPr>
        <w:tab/>
      </w:r>
      <w:r w:rsidR="0089251B">
        <w:rPr>
          <w:b/>
          <w:u w:val="single"/>
        </w:rPr>
        <w:t>FUTURE</w:t>
      </w:r>
      <w:proofErr w:type="gramEnd"/>
      <w:r w:rsidR="0089251B">
        <w:rPr>
          <w:b/>
          <w:u w:val="single"/>
        </w:rPr>
        <w:t xml:space="preserve"> AGENDA ITEMS:</w:t>
      </w:r>
      <w:r w:rsidR="0089251B">
        <w:t xml:space="preserve">  </w:t>
      </w:r>
    </w:p>
    <w:p w14:paraId="3916D1AD" w14:textId="77777777" w:rsidR="0089251B" w:rsidRDefault="0089251B" w:rsidP="0089251B">
      <w:pPr>
        <w:tabs>
          <w:tab w:val="num" w:pos="4320"/>
        </w:tabs>
        <w:ind w:left="1080" w:right="-180"/>
      </w:pPr>
    </w:p>
    <w:p w14:paraId="469B0175" w14:textId="77777777" w:rsidR="00586F0F" w:rsidRDefault="0089251B" w:rsidP="005D6E35">
      <w:pPr>
        <w:tabs>
          <w:tab w:val="num" w:pos="4320"/>
        </w:tabs>
        <w:ind w:left="1080" w:right="-180"/>
      </w:pPr>
      <w:r>
        <w:t>Next regularly scheduled Board Mee</w:t>
      </w:r>
      <w:r w:rsidR="00662E6D">
        <w:t xml:space="preserve">ting – </w:t>
      </w:r>
      <w:r w:rsidR="001C71AC">
        <w:t>May 21</w:t>
      </w:r>
      <w:r w:rsidR="00705C79">
        <w:t>, 202</w:t>
      </w:r>
      <w:r w:rsidR="001C71AC">
        <w:t>6</w:t>
      </w:r>
      <w:r w:rsidR="00705C79">
        <w:t>.</w:t>
      </w:r>
    </w:p>
    <w:p w14:paraId="3F05F5DF" w14:textId="31C622D7" w:rsidR="00586F0F" w:rsidRDefault="00586F0F" w:rsidP="005D6E35">
      <w:pPr>
        <w:tabs>
          <w:tab w:val="num" w:pos="4320"/>
        </w:tabs>
        <w:ind w:left="1080" w:right="-180"/>
      </w:pPr>
      <w:r>
        <w:t xml:space="preserve">Recruitment for replacement </w:t>
      </w:r>
      <w:r w:rsidR="00C505C3">
        <w:t xml:space="preserve">- </w:t>
      </w:r>
      <w:r>
        <w:t>Director Brunton’s Position</w:t>
      </w:r>
    </w:p>
    <w:p w14:paraId="37020BA2" w14:textId="0356A97E" w:rsidR="00145B0B" w:rsidRDefault="00586F0F" w:rsidP="005D6E35">
      <w:pPr>
        <w:tabs>
          <w:tab w:val="num" w:pos="4320"/>
        </w:tabs>
        <w:ind w:left="1080" w:right="-180"/>
      </w:pPr>
      <w:r>
        <w:t xml:space="preserve">Board Committee Structure </w:t>
      </w:r>
    </w:p>
    <w:p w14:paraId="3F0464BA" w14:textId="77777777" w:rsidR="0089251B" w:rsidRPr="00350E11" w:rsidRDefault="0089251B" w:rsidP="0089251B">
      <w:pPr>
        <w:ind w:right="-180"/>
      </w:pPr>
      <w:r>
        <w:tab/>
      </w:r>
    </w:p>
    <w:p w14:paraId="269907B7" w14:textId="785485DC" w:rsidR="0089251B" w:rsidRDefault="0089251B" w:rsidP="0089251B">
      <w:pPr>
        <w:ind w:left="1080" w:right="-180" w:hanging="720"/>
      </w:pPr>
      <w:r>
        <w:rPr>
          <w:b/>
        </w:rPr>
        <w:t>1</w:t>
      </w:r>
      <w:r w:rsidR="0095653D">
        <w:rPr>
          <w:b/>
        </w:rPr>
        <w:t>4</w:t>
      </w:r>
      <w:r>
        <w:rPr>
          <w:b/>
        </w:rPr>
        <w:t xml:space="preserve">.       </w:t>
      </w:r>
      <w:r>
        <w:rPr>
          <w:b/>
          <w:u w:val="single"/>
        </w:rPr>
        <w:t xml:space="preserve">ADJOURNMENT: </w:t>
      </w:r>
      <w:r>
        <w:t xml:space="preserve">      </w:t>
      </w:r>
      <w:r>
        <w:rPr>
          <w:i/>
        </w:rPr>
        <w:t xml:space="preserve">At </w:t>
      </w:r>
      <w:r w:rsidR="00B7067A">
        <w:rPr>
          <w:i/>
        </w:rPr>
        <w:t>2:</w:t>
      </w:r>
      <w:r w:rsidR="00586F0F">
        <w:rPr>
          <w:i/>
        </w:rPr>
        <w:t>27</w:t>
      </w:r>
      <w:r w:rsidR="00806F8A">
        <w:rPr>
          <w:i/>
        </w:rPr>
        <w:t xml:space="preserve"> P.</w:t>
      </w:r>
      <w:r w:rsidRPr="00D31D85">
        <w:rPr>
          <w:i/>
        </w:rPr>
        <w:t>M.</w:t>
      </w:r>
      <w:r>
        <w:rPr>
          <w:i/>
        </w:rPr>
        <w:t xml:space="preserve"> it was moved by Director </w:t>
      </w:r>
      <w:r w:rsidR="00586F0F">
        <w:rPr>
          <w:i/>
        </w:rPr>
        <w:t>Brunton</w:t>
      </w:r>
      <w:r w:rsidR="00806F8A">
        <w:rPr>
          <w:i/>
        </w:rPr>
        <w:t xml:space="preserve"> </w:t>
      </w:r>
      <w:r>
        <w:rPr>
          <w:i/>
        </w:rPr>
        <w:t>and seconded by Director</w:t>
      </w:r>
      <w:r w:rsidR="00F65D35">
        <w:rPr>
          <w:i/>
        </w:rPr>
        <w:t xml:space="preserve"> </w:t>
      </w:r>
      <w:r w:rsidR="00D25FBA">
        <w:rPr>
          <w:i/>
        </w:rPr>
        <w:t>Ogan</w:t>
      </w:r>
      <w:r w:rsidR="003C5BD9">
        <w:rPr>
          <w:i/>
        </w:rPr>
        <w:t xml:space="preserve"> </w:t>
      </w:r>
      <w:r w:rsidR="008C49ED">
        <w:rPr>
          <w:i/>
        </w:rPr>
        <w:t>to</w:t>
      </w:r>
      <w:r>
        <w:rPr>
          <w:i/>
        </w:rPr>
        <w:t xml:space="preserve"> adjourn; all in favor</w:t>
      </w:r>
      <w:bookmarkStart w:id="12" w:name="OLE_LINK1"/>
      <w:bookmarkStart w:id="13" w:name="OLE_LINK2"/>
      <w:r>
        <w:rPr>
          <w:i/>
        </w:rPr>
        <w:t>.</w:t>
      </w:r>
    </w:p>
    <w:bookmarkEnd w:id="12"/>
    <w:bookmarkEnd w:id="13"/>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headerReference w:type="default" r:id="rId8"/>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9"/>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45B9" w14:textId="77777777" w:rsidR="0058015D" w:rsidRDefault="0058015D">
      <w:r>
        <w:separator/>
      </w:r>
    </w:p>
  </w:endnote>
  <w:endnote w:type="continuationSeparator" w:id="0">
    <w:p w14:paraId="707DCD81" w14:textId="77777777" w:rsidR="0058015D" w:rsidRDefault="0058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AB45" w14:textId="77777777" w:rsidR="0058015D" w:rsidRDefault="0058015D">
      <w:r>
        <w:separator/>
      </w:r>
    </w:p>
  </w:footnote>
  <w:footnote w:type="continuationSeparator" w:id="0">
    <w:p w14:paraId="43136852" w14:textId="77777777" w:rsidR="0058015D" w:rsidRDefault="00580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F4DF" w14:textId="269AC090" w:rsidR="008C49ED" w:rsidRDefault="008C49E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4ACD"/>
    <w:multiLevelType w:val="hybridMultilevel"/>
    <w:tmpl w:val="FF6EAFBA"/>
    <w:lvl w:ilvl="0" w:tplc="D528F9FE">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21781B"/>
    <w:multiLevelType w:val="hybridMultilevel"/>
    <w:tmpl w:val="D7DA7D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DFB5E0D"/>
    <w:multiLevelType w:val="hybridMultilevel"/>
    <w:tmpl w:val="D198421A"/>
    <w:lvl w:ilvl="0" w:tplc="161C8C3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81F6D"/>
    <w:multiLevelType w:val="hybridMultilevel"/>
    <w:tmpl w:val="9E628C18"/>
    <w:lvl w:ilvl="0" w:tplc="F17E2AB6">
      <w:numFmt w:val="bullet"/>
      <w:lvlText w:val="•"/>
      <w:lvlJc w:val="left"/>
      <w:pPr>
        <w:ind w:left="720" w:hanging="600"/>
      </w:pPr>
      <w:rPr>
        <w:rFonts w:ascii="Helvetica" w:eastAsia="Helvetica" w:hAnsi="Helvetica" w:cs="Helvetica" w:hint="default"/>
        <w:b w:val="0"/>
        <w:bCs w:val="0"/>
        <w:i w:val="0"/>
        <w:iCs w:val="0"/>
        <w:spacing w:val="0"/>
        <w:w w:val="100"/>
        <w:position w:val="-3"/>
        <w:sz w:val="24"/>
        <w:szCs w:val="24"/>
        <w:lang w:val="en-US" w:eastAsia="en-US" w:bidi="ar-SA"/>
      </w:rPr>
    </w:lvl>
    <w:lvl w:ilvl="1" w:tplc="F7A2A4F8">
      <w:numFmt w:val="bullet"/>
      <w:lvlText w:val="•"/>
      <w:lvlJc w:val="left"/>
      <w:pPr>
        <w:ind w:left="1728" w:hanging="600"/>
      </w:pPr>
      <w:rPr>
        <w:rFonts w:hint="default"/>
        <w:lang w:val="en-US" w:eastAsia="en-US" w:bidi="ar-SA"/>
      </w:rPr>
    </w:lvl>
    <w:lvl w:ilvl="2" w:tplc="332C6ACC">
      <w:numFmt w:val="bullet"/>
      <w:lvlText w:val="•"/>
      <w:lvlJc w:val="left"/>
      <w:pPr>
        <w:ind w:left="2736" w:hanging="600"/>
      </w:pPr>
      <w:rPr>
        <w:rFonts w:hint="default"/>
        <w:lang w:val="en-US" w:eastAsia="en-US" w:bidi="ar-SA"/>
      </w:rPr>
    </w:lvl>
    <w:lvl w:ilvl="3" w:tplc="B3C874D0">
      <w:numFmt w:val="bullet"/>
      <w:lvlText w:val="•"/>
      <w:lvlJc w:val="left"/>
      <w:pPr>
        <w:ind w:left="3744" w:hanging="600"/>
      </w:pPr>
      <w:rPr>
        <w:rFonts w:hint="default"/>
        <w:lang w:val="en-US" w:eastAsia="en-US" w:bidi="ar-SA"/>
      </w:rPr>
    </w:lvl>
    <w:lvl w:ilvl="4" w:tplc="D7B83AEC">
      <w:numFmt w:val="bullet"/>
      <w:lvlText w:val="•"/>
      <w:lvlJc w:val="left"/>
      <w:pPr>
        <w:ind w:left="4752" w:hanging="600"/>
      </w:pPr>
      <w:rPr>
        <w:rFonts w:hint="default"/>
        <w:lang w:val="en-US" w:eastAsia="en-US" w:bidi="ar-SA"/>
      </w:rPr>
    </w:lvl>
    <w:lvl w:ilvl="5" w:tplc="CE4CAECC">
      <w:numFmt w:val="bullet"/>
      <w:lvlText w:val="•"/>
      <w:lvlJc w:val="left"/>
      <w:pPr>
        <w:ind w:left="5760" w:hanging="600"/>
      </w:pPr>
      <w:rPr>
        <w:rFonts w:hint="default"/>
        <w:lang w:val="en-US" w:eastAsia="en-US" w:bidi="ar-SA"/>
      </w:rPr>
    </w:lvl>
    <w:lvl w:ilvl="6" w:tplc="38D006F2">
      <w:numFmt w:val="bullet"/>
      <w:lvlText w:val="•"/>
      <w:lvlJc w:val="left"/>
      <w:pPr>
        <w:ind w:left="6768" w:hanging="600"/>
      </w:pPr>
      <w:rPr>
        <w:rFonts w:hint="default"/>
        <w:lang w:val="en-US" w:eastAsia="en-US" w:bidi="ar-SA"/>
      </w:rPr>
    </w:lvl>
    <w:lvl w:ilvl="7" w:tplc="C944C768">
      <w:numFmt w:val="bullet"/>
      <w:lvlText w:val="•"/>
      <w:lvlJc w:val="left"/>
      <w:pPr>
        <w:ind w:left="7776" w:hanging="600"/>
      </w:pPr>
      <w:rPr>
        <w:rFonts w:hint="default"/>
        <w:lang w:val="en-US" w:eastAsia="en-US" w:bidi="ar-SA"/>
      </w:rPr>
    </w:lvl>
    <w:lvl w:ilvl="8" w:tplc="9A88D4C8">
      <w:numFmt w:val="bullet"/>
      <w:lvlText w:val="•"/>
      <w:lvlJc w:val="left"/>
      <w:pPr>
        <w:ind w:left="8784" w:hanging="600"/>
      </w:pPr>
      <w:rPr>
        <w:rFonts w:hint="default"/>
        <w:lang w:val="en-US" w:eastAsia="en-US" w:bidi="ar-SA"/>
      </w:rPr>
    </w:lvl>
  </w:abstractNum>
  <w:abstractNum w:abstractNumId="5" w15:restartNumberingAfterBreak="0">
    <w:nsid w:val="2369388E"/>
    <w:multiLevelType w:val="multilevel"/>
    <w:tmpl w:val="38069B20"/>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EC0A84"/>
    <w:multiLevelType w:val="hybridMultilevel"/>
    <w:tmpl w:val="74D0F074"/>
    <w:lvl w:ilvl="0" w:tplc="4CEC7C68">
      <w:start w:val="1"/>
      <w:numFmt w:val="decimal"/>
      <w:lvlText w:val="%1."/>
      <w:lvlJc w:val="left"/>
      <w:pPr>
        <w:ind w:left="1800" w:hanging="360"/>
      </w:pPr>
      <w:rPr>
        <w:rFonts w:cs="Times New Roman" w:hint="default"/>
        <w:b/>
        <w:bCs/>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9B413B"/>
    <w:multiLevelType w:val="hybridMultilevel"/>
    <w:tmpl w:val="7B0AA1C4"/>
    <w:lvl w:ilvl="0" w:tplc="6494D770">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BE4EE60">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6BAC3394">
      <w:numFmt w:val="bullet"/>
      <w:lvlText w:val="•"/>
      <w:lvlJc w:val="left"/>
      <w:pPr>
        <w:ind w:left="2400" w:hanging="360"/>
      </w:pPr>
      <w:rPr>
        <w:rFonts w:hint="default"/>
        <w:lang w:val="en-US" w:eastAsia="en-US" w:bidi="ar-SA"/>
      </w:rPr>
    </w:lvl>
    <w:lvl w:ilvl="3" w:tplc="2A205B16">
      <w:numFmt w:val="bullet"/>
      <w:lvlText w:val="•"/>
      <w:lvlJc w:val="left"/>
      <w:pPr>
        <w:ind w:left="3360" w:hanging="360"/>
      </w:pPr>
      <w:rPr>
        <w:rFonts w:hint="default"/>
        <w:lang w:val="en-US" w:eastAsia="en-US" w:bidi="ar-SA"/>
      </w:rPr>
    </w:lvl>
    <w:lvl w:ilvl="4" w:tplc="F6FCBECE">
      <w:numFmt w:val="bullet"/>
      <w:lvlText w:val="•"/>
      <w:lvlJc w:val="left"/>
      <w:pPr>
        <w:ind w:left="4320" w:hanging="360"/>
      </w:pPr>
      <w:rPr>
        <w:rFonts w:hint="default"/>
        <w:lang w:val="en-US" w:eastAsia="en-US" w:bidi="ar-SA"/>
      </w:rPr>
    </w:lvl>
    <w:lvl w:ilvl="5" w:tplc="79C86BAA">
      <w:numFmt w:val="bullet"/>
      <w:lvlText w:val="•"/>
      <w:lvlJc w:val="left"/>
      <w:pPr>
        <w:ind w:left="5280" w:hanging="360"/>
      </w:pPr>
      <w:rPr>
        <w:rFonts w:hint="default"/>
        <w:lang w:val="en-US" w:eastAsia="en-US" w:bidi="ar-SA"/>
      </w:rPr>
    </w:lvl>
    <w:lvl w:ilvl="6" w:tplc="FB2ECF4E">
      <w:numFmt w:val="bullet"/>
      <w:lvlText w:val="•"/>
      <w:lvlJc w:val="left"/>
      <w:pPr>
        <w:ind w:left="6240" w:hanging="360"/>
      </w:pPr>
      <w:rPr>
        <w:rFonts w:hint="default"/>
        <w:lang w:val="en-US" w:eastAsia="en-US" w:bidi="ar-SA"/>
      </w:rPr>
    </w:lvl>
    <w:lvl w:ilvl="7" w:tplc="8780DD4A">
      <w:numFmt w:val="bullet"/>
      <w:lvlText w:val="•"/>
      <w:lvlJc w:val="left"/>
      <w:pPr>
        <w:ind w:left="7200" w:hanging="360"/>
      </w:pPr>
      <w:rPr>
        <w:rFonts w:hint="default"/>
        <w:lang w:val="en-US" w:eastAsia="en-US" w:bidi="ar-SA"/>
      </w:rPr>
    </w:lvl>
    <w:lvl w:ilvl="8" w:tplc="21DC5A5C">
      <w:numFmt w:val="bullet"/>
      <w:lvlText w:val="•"/>
      <w:lvlJc w:val="left"/>
      <w:pPr>
        <w:ind w:left="8160" w:hanging="360"/>
      </w:pPr>
      <w:rPr>
        <w:rFonts w:hint="default"/>
        <w:lang w:val="en-US" w:eastAsia="en-US" w:bidi="ar-SA"/>
      </w:rPr>
    </w:lvl>
  </w:abstractNum>
  <w:abstractNum w:abstractNumId="9" w15:restartNumberingAfterBreak="0">
    <w:nsid w:val="39DB4266"/>
    <w:multiLevelType w:val="hybridMultilevel"/>
    <w:tmpl w:val="1548B7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A0C201D"/>
    <w:multiLevelType w:val="hybridMultilevel"/>
    <w:tmpl w:val="2A1035BA"/>
    <w:lvl w:ilvl="0" w:tplc="AE044B74">
      <w:start w:val="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D3718F0"/>
    <w:multiLevelType w:val="hybridMultilevel"/>
    <w:tmpl w:val="C750E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B26B5C"/>
    <w:multiLevelType w:val="hybridMultilevel"/>
    <w:tmpl w:val="CA32739E"/>
    <w:lvl w:ilvl="0" w:tplc="DAAA371C">
      <w:start w:val="1"/>
      <w:numFmt w:val="upperLetter"/>
      <w:lvlText w:val="%1."/>
      <w:lvlJc w:val="left"/>
      <w:pPr>
        <w:tabs>
          <w:tab w:val="num" w:pos="1440"/>
        </w:tabs>
        <w:ind w:left="1440" w:hanging="360"/>
      </w:pPr>
      <w:rPr>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15:restartNumberingAfterBreak="0">
    <w:nsid w:val="43EC7CAB"/>
    <w:multiLevelType w:val="hybridMultilevel"/>
    <w:tmpl w:val="BE0EA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A6A68"/>
    <w:multiLevelType w:val="hybridMultilevel"/>
    <w:tmpl w:val="A956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005740"/>
    <w:multiLevelType w:val="hybridMultilevel"/>
    <w:tmpl w:val="D18C60E2"/>
    <w:lvl w:ilvl="0" w:tplc="4EE8690C">
      <w:numFmt w:val="bullet"/>
      <w:lvlText w:val="•"/>
      <w:lvlJc w:val="left"/>
      <w:pPr>
        <w:ind w:left="120" w:hanging="197"/>
      </w:pPr>
      <w:rPr>
        <w:rFonts w:ascii="Helvetica" w:eastAsia="Helvetica" w:hAnsi="Helvetica" w:cs="Helvetica" w:hint="default"/>
        <w:b w:val="0"/>
        <w:bCs w:val="0"/>
        <w:i w:val="0"/>
        <w:iCs w:val="0"/>
        <w:spacing w:val="0"/>
        <w:w w:val="100"/>
        <w:sz w:val="22"/>
        <w:szCs w:val="22"/>
        <w:lang w:val="en-US" w:eastAsia="en-US" w:bidi="ar-SA"/>
      </w:rPr>
    </w:lvl>
    <w:lvl w:ilvl="1" w:tplc="745A39D4">
      <w:numFmt w:val="bullet"/>
      <w:lvlText w:val="•"/>
      <w:lvlJc w:val="left"/>
      <w:pPr>
        <w:ind w:left="1116" w:hanging="197"/>
      </w:pPr>
      <w:rPr>
        <w:lang w:val="en-US" w:eastAsia="en-US" w:bidi="ar-SA"/>
      </w:rPr>
    </w:lvl>
    <w:lvl w:ilvl="2" w:tplc="E126EB58">
      <w:numFmt w:val="bullet"/>
      <w:lvlText w:val="•"/>
      <w:lvlJc w:val="left"/>
      <w:pPr>
        <w:ind w:left="2112" w:hanging="197"/>
      </w:pPr>
      <w:rPr>
        <w:lang w:val="en-US" w:eastAsia="en-US" w:bidi="ar-SA"/>
      </w:rPr>
    </w:lvl>
    <w:lvl w:ilvl="3" w:tplc="0C8CA472">
      <w:numFmt w:val="bullet"/>
      <w:lvlText w:val="•"/>
      <w:lvlJc w:val="left"/>
      <w:pPr>
        <w:ind w:left="3108" w:hanging="197"/>
      </w:pPr>
      <w:rPr>
        <w:lang w:val="en-US" w:eastAsia="en-US" w:bidi="ar-SA"/>
      </w:rPr>
    </w:lvl>
    <w:lvl w:ilvl="4" w:tplc="28ACDAE6">
      <w:numFmt w:val="bullet"/>
      <w:lvlText w:val="•"/>
      <w:lvlJc w:val="left"/>
      <w:pPr>
        <w:ind w:left="4104" w:hanging="197"/>
      </w:pPr>
      <w:rPr>
        <w:lang w:val="en-US" w:eastAsia="en-US" w:bidi="ar-SA"/>
      </w:rPr>
    </w:lvl>
    <w:lvl w:ilvl="5" w:tplc="5890DD02">
      <w:numFmt w:val="bullet"/>
      <w:lvlText w:val="•"/>
      <w:lvlJc w:val="left"/>
      <w:pPr>
        <w:ind w:left="5100" w:hanging="197"/>
      </w:pPr>
      <w:rPr>
        <w:lang w:val="en-US" w:eastAsia="en-US" w:bidi="ar-SA"/>
      </w:rPr>
    </w:lvl>
    <w:lvl w:ilvl="6" w:tplc="36281A32">
      <w:numFmt w:val="bullet"/>
      <w:lvlText w:val="•"/>
      <w:lvlJc w:val="left"/>
      <w:pPr>
        <w:ind w:left="6096" w:hanging="197"/>
      </w:pPr>
      <w:rPr>
        <w:lang w:val="en-US" w:eastAsia="en-US" w:bidi="ar-SA"/>
      </w:rPr>
    </w:lvl>
    <w:lvl w:ilvl="7" w:tplc="661EEDE8">
      <w:numFmt w:val="bullet"/>
      <w:lvlText w:val="•"/>
      <w:lvlJc w:val="left"/>
      <w:pPr>
        <w:ind w:left="7092" w:hanging="197"/>
      </w:pPr>
      <w:rPr>
        <w:lang w:val="en-US" w:eastAsia="en-US" w:bidi="ar-SA"/>
      </w:rPr>
    </w:lvl>
    <w:lvl w:ilvl="8" w:tplc="706E905A">
      <w:numFmt w:val="bullet"/>
      <w:lvlText w:val="•"/>
      <w:lvlJc w:val="left"/>
      <w:pPr>
        <w:ind w:left="8088" w:hanging="197"/>
      </w:pPr>
      <w:rPr>
        <w:lang w:val="en-US" w:eastAsia="en-US" w:bidi="ar-SA"/>
      </w:rPr>
    </w:lvl>
  </w:abstractNum>
  <w:abstractNum w:abstractNumId="17" w15:restartNumberingAfterBreak="0">
    <w:nsid w:val="4C506C76"/>
    <w:multiLevelType w:val="hybridMultilevel"/>
    <w:tmpl w:val="705628D2"/>
    <w:lvl w:ilvl="0" w:tplc="70D05776">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B3BA7560">
      <w:numFmt w:val="bullet"/>
      <w:lvlText w:val="•"/>
      <w:lvlJc w:val="left"/>
      <w:pPr>
        <w:ind w:left="1188" w:hanging="361"/>
      </w:pPr>
      <w:rPr>
        <w:rFonts w:hint="default"/>
        <w:lang w:val="en-US" w:eastAsia="en-US" w:bidi="ar-SA"/>
      </w:rPr>
    </w:lvl>
    <w:lvl w:ilvl="2" w:tplc="7BAAA8D8">
      <w:numFmt w:val="bullet"/>
      <w:lvlText w:val="•"/>
      <w:lvlJc w:val="left"/>
      <w:pPr>
        <w:ind w:left="2016" w:hanging="361"/>
      </w:pPr>
      <w:rPr>
        <w:rFonts w:hint="default"/>
        <w:lang w:val="en-US" w:eastAsia="en-US" w:bidi="ar-SA"/>
      </w:rPr>
    </w:lvl>
    <w:lvl w:ilvl="3" w:tplc="FAC62C52">
      <w:numFmt w:val="bullet"/>
      <w:lvlText w:val="•"/>
      <w:lvlJc w:val="left"/>
      <w:pPr>
        <w:ind w:left="2844" w:hanging="361"/>
      </w:pPr>
      <w:rPr>
        <w:rFonts w:hint="default"/>
        <w:lang w:val="en-US" w:eastAsia="en-US" w:bidi="ar-SA"/>
      </w:rPr>
    </w:lvl>
    <w:lvl w:ilvl="4" w:tplc="B3EAAA64">
      <w:numFmt w:val="bullet"/>
      <w:lvlText w:val="•"/>
      <w:lvlJc w:val="left"/>
      <w:pPr>
        <w:ind w:left="3672" w:hanging="361"/>
      </w:pPr>
      <w:rPr>
        <w:rFonts w:hint="default"/>
        <w:lang w:val="en-US" w:eastAsia="en-US" w:bidi="ar-SA"/>
      </w:rPr>
    </w:lvl>
    <w:lvl w:ilvl="5" w:tplc="3B5A5666">
      <w:numFmt w:val="bullet"/>
      <w:lvlText w:val="•"/>
      <w:lvlJc w:val="left"/>
      <w:pPr>
        <w:ind w:left="4500" w:hanging="361"/>
      </w:pPr>
      <w:rPr>
        <w:rFonts w:hint="default"/>
        <w:lang w:val="en-US" w:eastAsia="en-US" w:bidi="ar-SA"/>
      </w:rPr>
    </w:lvl>
    <w:lvl w:ilvl="6" w:tplc="1116D366">
      <w:numFmt w:val="bullet"/>
      <w:lvlText w:val="•"/>
      <w:lvlJc w:val="left"/>
      <w:pPr>
        <w:ind w:left="5328" w:hanging="361"/>
      </w:pPr>
      <w:rPr>
        <w:rFonts w:hint="default"/>
        <w:lang w:val="en-US" w:eastAsia="en-US" w:bidi="ar-SA"/>
      </w:rPr>
    </w:lvl>
    <w:lvl w:ilvl="7" w:tplc="93BC1BAE">
      <w:numFmt w:val="bullet"/>
      <w:lvlText w:val="•"/>
      <w:lvlJc w:val="left"/>
      <w:pPr>
        <w:ind w:left="6156" w:hanging="361"/>
      </w:pPr>
      <w:rPr>
        <w:rFonts w:hint="default"/>
        <w:lang w:val="en-US" w:eastAsia="en-US" w:bidi="ar-SA"/>
      </w:rPr>
    </w:lvl>
    <w:lvl w:ilvl="8" w:tplc="4E22D20C">
      <w:numFmt w:val="bullet"/>
      <w:lvlText w:val="•"/>
      <w:lvlJc w:val="left"/>
      <w:pPr>
        <w:ind w:left="6984" w:hanging="361"/>
      </w:pPr>
      <w:rPr>
        <w:rFonts w:hint="default"/>
        <w:lang w:val="en-US" w:eastAsia="en-US" w:bidi="ar-SA"/>
      </w:rPr>
    </w:lvl>
  </w:abstractNum>
  <w:abstractNum w:abstractNumId="18" w15:restartNumberingAfterBreak="0">
    <w:nsid w:val="55CB19BF"/>
    <w:multiLevelType w:val="hybridMultilevel"/>
    <w:tmpl w:val="A99C3E1E"/>
    <w:lvl w:ilvl="0" w:tplc="BAEEC56E">
      <w:start w:val="7"/>
      <w:numFmt w:val="decimal"/>
      <w:lvlText w:val="%1."/>
      <w:lvlJc w:val="left"/>
      <w:pPr>
        <w:ind w:left="720" w:hanging="360"/>
      </w:pPr>
      <w:rPr>
        <w:rFonts w:hint="default"/>
        <w:b/>
        <w:bCs w:val="0"/>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E6C8E"/>
    <w:multiLevelType w:val="hybridMultilevel"/>
    <w:tmpl w:val="C8CCE58E"/>
    <w:lvl w:ilvl="0" w:tplc="C6EE1DB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B2F7C"/>
    <w:multiLevelType w:val="hybridMultilevel"/>
    <w:tmpl w:val="E8BAA844"/>
    <w:lvl w:ilvl="0" w:tplc="D30E5A4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6966118">
      <w:numFmt w:val="bullet"/>
      <w:lvlText w:val="•"/>
      <w:lvlJc w:val="left"/>
      <w:pPr>
        <w:ind w:left="1656" w:hanging="360"/>
      </w:pPr>
      <w:rPr>
        <w:rFonts w:hint="default"/>
        <w:lang w:val="en-US" w:eastAsia="en-US" w:bidi="ar-SA"/>
      </w:rPr>
    </w:lvl>
    <w:lvl w:ilvl="2" w:tplc="54DE391E">
      <w:numFmt w:val="bullet"/>
      <w:lvlText w:val="•"/>
      <w:lvlJc w:val="left"/>
      <w:pPr>
        <w:ind w:left="2592" w:hanging="360"/>
      </w:pPr>
      <w:rPr>
        <w:rFonts w:hint="default"/>
        <w:lang w:val="en-US" w:eastAsia="en-US" w:bidi="ar-SA"/>
      </w:rPr>
    </w:lvl>
    <w:lvl w:ilvl="3" w:tplc="B63820F2">
      <w:numFmt w:val="bullet"/>
      <w:lvlText w:val="•"/>
      <w:lvlJc w:val="left"/>
      <w:pPr>
        <w:ind w:left="3528" w:hanging="360"/>
      </w:pPr>
      <w:rPr>
        <w:rFonts w:hint="default"/>
        <w:lang w:val="en-US" w:eastAsia="en-US" w:bidi="ar-SA"/>
      </w:rPr>
    </w:lvl>
    <w:lvl w:ilvl="4" w:tplc="63066DF6">
      <w:numFmt w:val="bullet"/>
      <w:lvlText w:val="•"/>
      <w:lvlJc w:val="left"/>
      <w:pPr>
        <w:ind w:left="4464" w:hanging="360"/>
      </w:pPr>
      <w:rPr>
        <w:rFonts w:hint="default"/>
        <w:lang w:val="en-US" w:eastAsia="en-US" w:bidi="ar-SA"/>
      </w:rPr>
    </w:lvl>
    <w:lvl w:ilvl="5" w:tplc="179E6102">
      <w:numFmt w:val="bullet"/>
      <w:lvlText w:val="•"/>
      <w:lvlJc w:val="left"/>
      <w:pPr>
        <w:ind w:left="5400" w:hanging="360"/>
      </w:pPr>
      <w:rPr>
        <w:rFonts w:hint="default"/>
        <w:lang w:val="en-US" w:eastAsia="en-US" w:bidi="ar-SA"/>
      </w:rPr>
    </w:lvl>
    <w:lvl w:ilvl="6" w:tplc="FE06B800">
      <w:numFmt w:val="bullet"/>
      <w:lvlText w:val="•"/>
      <w:lvlJc w:val="left"/>
      <w:pPr>
        <w:ind w:left="6336" w:hanging="360"/>
      </w:pPr>
      <w:rPr>
        <w:rFonts w:hint="default"/>
        <w:lang w:val="en-US" w:eastAsia="en-US" w:bidi="ar-SA"/>
      </w:rPr>
    </w:lvl>
    <w:lvl w:ilvl="7" w:tplc="4A621546">
      <w:numFmt w:val="bullet"/>
      <w:lvlText w:val="•"/>
      <w:lvlJc w:val="left"/>
      <w:pPr>
        <w:ind w:left="7272" w:hanging="360"/>
      </w:pPr>
      <w:rPr>
        <w:rFonts w:hint="default"/>
        <w:lang w:val="en-US" w:eastAsia="en-US" w:bidi="ar-SA"/>
      </w:rPr>
    </w:lvl>
    <w:lvl w:ilvl="8" w:tplc="81A2BEE2">
      <w:numFmt w:val="bullet"/>
      <w:lvlText w:val="•"/>
      <w:lvlJc w:val="left"/>
      <w:pPr>
        <w:ind w:left="8208" w:hanging="360"/>
      </w:pPr>
      <w:rPr>
        <w:rFonts w:hint="default"/>
        <w:lang w:val="en-US" w:eastAsia="en-US" w:bidi="ar-SA"/>
      </w:rPr>
    </w:lvl>
  </w:abstractNum>
  <w:abstractNum w:abstractNumId="21" w15:restartNumberingAfterBreak="0">
    <w:nsid w:val="5CDF18A4"/>
    <w:multiLevelType w:val="hybridMultilevel"/>
    <w:tmpl w:val="DDAEE3E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2"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E714EC9"/>
    <w:multiLevelType w:val="hybridMultilevel"/>
    <w:tmpl w:val="6F627CC0"/>
    <w:lvl w:ilvl="0" w:tplc="3C863DCE">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9F4CAB0">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2" w:tplc="559229F4">
      <w:numFmt w:val="bullet"/>
      <w:lvlText w:val="•"/>
      <w:lvlJc w:val="left"/>
      <w:pPr>
        <w:ind w:left="2400" w:hanging="360"/>
      </w:pPr>
      <w:rPr>
        <w:rFonts w:hint="default"/>
        <w:lang w:val="en-US" w:eastAsia="en-US" w:bidi="ar-SA"/>
      </w:rPr>
    </w:lvl>
    <w:lvl w:ilvl="3" w:tplc="D232754C">
      <w:numFmt w:val="bullet"/>
      <w:lvlText w:val="•"/>
      <w:lvlJc w:val="left"/>
      <w:pPr>
        <w:ind w:left="3360" w:hanging="360"/>
      </w:pPr>
      <w:rPr>
        <w:rFonts w:hint="default"/>
        <w:lang w:val="en-US" w:eastAsia="en-US" w:bidi="ar-SA"/>
      </w:rPr>
    </w:lvl>
    <w:lvl w:ilvl="4" w:tplc="6472FAC2">
      <w:numFmt w:val="bullet"/>
      <w:lvlText w:val="•"/>
      <w:lvlJc w:val="left"/>
      <w:pPr>
        <w:ind w:left="4320" w:hanging="360"/>
      </w:pPr>
      <w:rPr>
        <w:rFonts w:hint="default"/>
        <w:lang w:val="en-US" w:eastAsia="en-US" w:bidi="ar-SA"/>
      </w:rPr>
    </w:lvl>
    <w:lvl w:ilvl="5" w:tplc="A02C379A">
      <w:numFmt w:val="bullet"/>
      <w:lvlText w:val="•"/>
      <w:lvlJc w:val="left"/>
      <w:pPr>
        <w:ind w:left="5280" w:hanging="360"/>
      </w:pPr>
      <w:rPr>
        <w:rFonts w:hint="default"/>
        <w:lang w:val="en-US" w:eastAsia="en-US" w:bidi="ar-SA"/>
      </w:rPr>
    </w:lvl>
    <w:lvl w:ilvl="6" w:tplc="5D26D3C8">
      <w:numFmt w:val="bullet"/>
      <w:lvlText w:val="•"/>
      <w:lvlJc w:val="left"/>
      <w:pPr>
        <w:ind w:left="6240" w:hanging="360"/>
      </w:pPr>
      <w:rPr>
        <w:rFonts w:hint="default"/>
        <w:lang w:val="en-US" w:eastAsia="en-US" w:bidi="ar-SA"/>
      </w:rPr>
    </w:lvl>
    <w:lvl w:ilvl="7" w:tplc="5C9ADB5A">
      <w:numFmt w:val="bullet"/>
      <w:lvlText w:val="•"/>
      <w:lvlJc w:val="left"/>
      <w:pPr>
        <w:ind w:left="7200" w:hanging="360"/>
      </w:pPr>
      <w:rPr>
        <w:rFonts w:hint="default"/>
        <w:lang w:val="en-US" w:eastAsia="en-US" w:bidi="ar-SA"/>
      </w:rPr>
    </w:lvl>
    <w:lvl w:ilvl="8" w:tplc="B2863D9C">
      <w:numFmt w:val="bullet"/>
      <w:lvlText w:val="•"/>
      <w:lvlJc w:val="left"/>
      <w:pPr>
        <w:ind w:left="8160" w:hanging="360"/>
      </w:pPr>
      <w:rPr>
        <w:rFonts w:hint="default"/>
        <w:lang w:val="en-US" w:eastAsia="en-US" w:bidi="ar-SA"/>
      </w:rPr>
    </w:lvl>
  </w:abstractNum>
  <w:abstractNum w:abstractNumId="24" w15:restartNumberingAfterBreak="0">
    <w:nsid w:val="69AF2C81"/>
    <w:multiLevelType w:val="hybridMultilevel"/>
    <w:tmpl w:val="39BE856C"/>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C0790A"/>
    <w:multiLevelType w:val="hybridMultilevel"/>
    <w:tmpl w:val="045221CC"/>
    <w:lvl w:ilvl="0" w:tplc="45A2D9BE">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4D1D4F"/>
    <w:multiLevelType w:val="hybridMultilevel"/>
    <w:tmpl w:val="0948616C"/>
    <w:lvl w:ilvl="0" w:tplc="4FA60E70">
      <w:start w:val="1"/>
      <w:numFmt w:val="upperLetter"/>
      <w:lvlText w:val="%1."/>
      <w:lvlJc w:val="left"/>
      <w:pPr>
        <w:ind w:left="720" w:hanging="360"/>
      </w:pPr>
      <w:rPr>
        <w:rFonts w:hint="default"/>
        <w:b w:val="0"/>
        <w:bCs/>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512F4"/>
    <w:multiLevelType w:val="hybridMultilevel"/>
    <w:tmpl w:val="393C3A94"/>
    <w:lvl w:ilvl="0" w:tplc="DD1C2664">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C1545"/>
    <w:multiLevelType w:val="hybridMultilevel"/>
    <w:tmpl w:val="86EC9D3E"/>
    <w:lvl w:ilvl="0" w:tplc="FB824294">
      <w:numFmt w:val="bullet"/>
      <w:lvlText w:val="•"/>
      <w:lvlJc w:val="left"/>
      <w:pPr>
        <w:ind w:left="660" w:hanging="360"/>
      </w:pPr>
      <w:rPr>
        <w:rFonts w:ascii="Helvetica" w:eastAsia="Helvetica" w:hAnsi="Helvetica" w:hint="default"/>
        <w:b w:val="0"/>
        <w:bCs w:val="0"/>
        <w:i w:val="0"/>
        <w:iCs w:val="0"/>
        <w:spacing w:val="0"/>
        <w:w w:val="100"/>
        <w:position w:val="-1"/>
        <w:sz w:val="24"/>
        <w:szCs w:val="24"/>
        <w:lang w:val="en-US" w:eastAsia="en-US" w:bidi="ar-SA"/>
      </w:rPr>
    </w:lvl>
    <w:lvl w:ilvl="1" w:tplc="AFDE4954">
      <w:numFmt w:val="bullet"/>
      <w:lvlText w:val="•"/>
      <w:lvlJc w:val="left"/>
      <w:pPr>
        <w:ind w:left="1674" w:hanging="360"/>
      </w:pPr>
      <w:rPr>
        <w:lang w:val="en-US" w:eastAsia="en-US" w:bidi="ar-SA"/>
      </w:rPr>
    </w:lvl>
    <w:lvl w:ilvl="2" w:tplc="AFA4DDBE">
      <w:numFmt w:val="bullet"/>
      <w:lvlText w:val="•"/>
      <w:lvlJc w:val="left"/>
      <w:pPr>
        <w:ind w:left="2688" w:hanging="360"/>
      </w:pPr>
      <w:rPr>
        <w:lang w:val="en-US" w:eastAsia="en-US" w:bidi="ar-SA"/>
      </w:rPr>
    </w:lvl>
    <w:lvl w:ilvl="3" w:tplc="4CF6E050">
      <w:numFmt w:val="bullet"/>
      <w:lvlText w:val="•"/>
      <w:lvlJc w:val="left"/>
      <w:pPr>
        <w:ind w:left="3702" w:hanging="360"/>
      </w:pPr>
      <w:rPr>
        <w:lang w:val="en-US" w:eastAsia="en-US" w:bidi="ar-SA"/>
      </w:rPr>
    </w:lvl>
    <w:lvl w:ilvl="4" w:tplc="00F6245C">
      <w:numFmt w:val="bullet"/>
      <w:lvlText w:val="•"/>
      <w:lvlJc w:val="left"/>
      <w:pPr>
        <w:ind w:left="4716" w:hanging="360"/>
      </w:pPr>
      <w:rPr>
        <w:lang w:val="en-US" w:eastAsia="en-US" w:bidi="ar-SA"/>
      </w:rPr>
    </w:lvl>
    <w:lvl w:ilvl="5" w:tplc="4AC62550">
      <w:numFmt w:val="bullet"/>
      <w:lvlText w:val="•"/>
      <w:lvlJc w:val="left"/>
      <w:pPr>
        <w:ind w:left="5730" w:hanging="360"/>
      </w:pPr>
      <w:rPr>
        <w:lang w:val="en-US" w:eastAsia="en-US" w:bidi="ar-SA"/>
      </w:rPr>
    </w:lvl>
    <w:lvl w:ilvl="6" w:tplc="BF6E85B2">
      <w:numFmt w:val="bullet"/>
      <w:lvlText w:val="•"/>
      <w:lvlJc w:val="left"/>
      <w:pPr>
        <w:ind w:left="6744" w:hanging="360"/>
      </w:pPr>
      <w:rPr>
        <w:lang w:val="en-US" w:eastAsia="en-US" w:bidi="ar-SA"/>
      </w:rPr>
    </w:lvl>
    <w:lvl w:ilvl="7" w:tplc="96F26C9C">
      <w:numFmt w:val="bullet"/>
      <w:lvlText w:val="•"/>
      <w:lvlJc w:val="left"/>
      <w:pPr>
        <w:ind w:left="7758" w:hanging="360"/>
      </w:pPr>
      <w:rPr>
        <w:lang w:val="en-US" w:eastAsia="en-US" w:bidi="ar-SA"/>
      </w:rPr>
    </w:lvl>
    <w:lvl w:ilvl="8" w:tplc="2780C582">
      <w:numFmt w:val="bullet"/>
      <w:lvlText w:val="•"/>
      <w:lvlJc w:val="left"/>
      <w:pPr>
        <w:ind w:left="8772" w:hanging="360"/>
      </w:pPr>
      <w:rPr>
        <w:lang w:val="en-US" w:eastAsia="en-US" w:bidi="ar-SA"/>
      </w:rPr>
    </w:lvl>
  </w:abstractNum>
  <w:abstractNum w:abstractNumId="29" w15:restartNumberingAfterBreak="0">
    <w:nsid w:val="73DD29F7"/>
    <w:multiLevelType w:val="hybridMultilevel"/>
    <w:tmpl w:val="DFE4D2EE"/>
    <w:lvl w:ilvl="0" w:tplc="0409000F">
      <w:start w:val="6"/>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14496"/>
    <w:multiLevelType w:val="hybridMultilevel"/>
    <w:tmpl w:val="84DEE232"/>
    <w:lvl w:ilvl="0" w:tplc="21FC48DE">
      <w:start w:val="1"/>
      <w:numFmt w:val="upperLetter"/>
      <w:lvlText w:val="%1."/>
      <w:lvlJc w:val="left"/>
      <w:pPr>
        <w:ind w:left="720" w:hanging="360"/>
      </w:pPr>
      <w:rPr>
        <w:rFonts w:hint="default"/>
        <w:b/>
        <w:bCs/>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5942DA"/>
    <w:multiLevelType w:val="hybridMultilevel"/>
    <w:tmpl w:val="D132FD16"/>
    <w:lvl w:ilvl="0" w:tplc="9A72A97C">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289628185">
    <w:abstractNumId w:val="2"/>
  </w:num>
  <w:num w:numId="2" w16cid:durableId="1732195412">
    <w:abstractNumId w:val="32"/>
  </w:num>
  <w:num w:numId="3" w16cid:durableId="2020426051">
    <w:abstractNumId w:val="22"/>
  </w:num>
  <w:num w:numId="4" w16cid:durableId="1761565547">
    <w:abstractNumId w:val="24"/>
  </w:num>
  <w:num w:numId="5" w16cid:durableId="1156384921">
    <w:abstractNumId w:val="7"/>
  </w:num>
  <w:num w:numId="6" w16cid:durableId="433595682">
    <w:abstractNumId w:val="14"/>
  </w:num>
  <w:num w:numId="7" w16cid:durableId="1425879193">
    <w:abstractNumId w:val="30"/>
  </w:num>
  <w:num w:numId="8" w16cid:durableId="1395271782">
    <w:abstractNumId w:val="29"/>
  </w:num>
  <w:num w:numId="9" w16cid:durableId="1199199035">
    <w:abstractNumId w:val="18"/>
  </w:num>
  <w:num w:numId="10" w16cid:durableId="967010797">
    <w:abstractNumId w:val="6"/>
  </w:num>
  <w:num w:numId="11" w16cid:durableId="562642267">
    <w:abstractNumId w:val="3"/>
  </w:num>
  <w:num w:numId="12" w16cid:durableId="1906334821">
    <w:abstractNumId w:val="19"/>
  </w:num>
  <w:num w:numId="13" w16cid:durableId="1819298676">
    <w:abstractNumId w:val="20"/>
  </w:num>
  <w:num w:numId="14" w16cid:durableId="665938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593569">
    <w:abstractNumId w:val="17"/>
  </w:num>
  <w:num w:numId="16" w16cid:durableId="831871497">
    <w:abstractNumId w:val="16"/>
  </w:num>
  <w:num w:numId="17" w16cid:durableId="2036034304">
    <w:abstractNumId w:val="25"/>
  </w:num>
  <w:num w:numId="18" w16cid:durableId="1816676989">
    <w:abstractNumId w:val="4"/>
  </w:num>
  <w:num w:numId="19" w16cid:durableId="501772745">
    <w:abstractNumId w:val="0"/>
  </w:num>
  <w:num w:numId="20" w16cid:durableId="1547450163">
    <w:abstractNumId w:val="10"/>
  </w:num>
  <w:num w:numId="21" w16cid:durableId="1216241001">
    <w:abstractNumId w:val="0"/>
  </w:num>
  <w:num w:numId="22" w16cid:durableId="1036126337">
    <w:abstractNumId w:val="21"/>
  </w:num>
  <w:num w:numId="23" w16cid:durableId="130442413">
    <w:abstractNumId w:val="15"/>
  </w:num>
  <w:num w:numId="24" w16cid:durableId="208078694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6930189">
    <w:abstractNumId w:val="27"/>
  </w:num>
  <w:num w:numId="26" w16cid:durableId="333193592">
    <w:abstractNumId w:val="28"/>
  </w:num>
  <w:num w:numId="27" w16cid:durableId="11818204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9924398">
    <w:abstractNumId w:val="11"/>
  </w:num>
  <w:num w:numId="29" w16cid:durableId="1665281224">
    <w:abstractNumId w:val="23"/>
  </w:num>
  <w:num w:numId="30" w16cid:durableId="1460103274">
    <w:abstractNumId w:val="31"/>
  </w:num>
  <w:num w:numId="31" w16cid:durableId="1105072582">
    <w:abstractNumId w:val="1"/>
  </w:num>
  <w:num w:numId="32" w16cid:durableId="162748094">
    <w:abstractNumId w:val="26"/>
  </w:num>
  <w:num w:numId="33" w16cid:durableId="819658839">
    <w:abstractNumId w:val="9"/>
  </w:num>
  <w:num w:numId="34" w16cid:durableId="20225363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EFF"/>
    <w:rsid w:val="00016F5C"/>
    <w:rsid w:val="00017F3E"/>
    <w:rsid w:val="00021AC3"/>
    <w:rsid w:val="00022B50"/>
    <w:rsid w:val="000233F5"/>
    <w:rsid w:val="00023926"/>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1BAC"/>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866"/>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82C"/>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CD2"/>
    <w:rsid w:val="00111E96"/>
    <w:rsid w:val="00112611"/>
    <w:rsid w:val="001128B0"/>
    <w:rsid w:val="00112A66"/>
    <w:rsid w:val="001132A4"/>
    <w:rsid w:val="001135BD"/>
    <w:rsid w:val="0011364D"/>
    <w:rsid w:val="00113B0A"/>
    <w:rsid w:val="001145D0"/>
    <w:rsid w:val="001154C2"/>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4624"/>
    <w:rsid w:val="0013628E"/>
    <w:rsid w:val="00140394"/>
    <w:rsid w:val="00140A80"/>
    <w:rsid w:val="00140FBF"/>
    <w:rsid w:val="00143802"/>
    <w:rsid w:val="001453B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96F69"/>
    <w:rsid w:val="001A0508"/>
    <w:rsid w:val="001A19F6"/>
    <w:rsid w:val="001A2538"/>
    <w:rsid w:val="001A33A5"/>
    <w:rsid w:val="001A5071"/>
    <w:rsid w:val="001A5806"/>
    <w:rsid w:val="001A75BA"/>
    <w:rsid w:val="001A7852"/>
    <w:rsid w:val="001A7B7C"/>
    <w:rsid w:val="001B00F4"/>
    <w:rsid w:val="001B2B05"/>
    <w:rsid w:val="001B340A"/>
    <w:rsid w:val="001B3685"/>
    <w:rsid w:val="001B3FC7"/>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A45"/>
    <w:rsid w:val="001C6B51"/>
    <w:rsid w:val="001C71AC"/>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775"/>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074"/>
    <w:rsid w:val="002236D1"/>
    <w:rsid w:val="00223D67"/>
    <w:rsid w:val="00224285"/>
    <w:rsid w:val="0022498E"/>
    <w:rsid w:val="00224E22"/>
    <w:rsid w:val="00224F48"/>
    <w:rsid w:val="002264C8"/>
    <w:rsid w:val="00226665"/>
    <w:rsid w:val="00226FA0"/>
    <w:rsid w:val="002272A7"/>
    <w:rsid w:val="00227775"/>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47754"/>
    <w:rsid w:val="0025044B"/>
    <w:rsid w:val="00250C10"/>
    <w:rsid w:val="00250F33"/>
    <w:rsid w:val="00251B55"/>
    <w:rsid w:val="00252068"/>
    <w:rsid w:val="002522C1"/>
    <w:rsid w:val="00252958"/>
    <w:rsid w:val="00254B3B"/>
    <w:rsid w:val="002560E9"/>
    <w:rsid w:val="0025708B"/>
    <w:rsid w:val="00257B69"/>
    <w:rsid w:val="00257C2C"/>
    <w:rsid w:val="002602E7"/>
    <w:rsid w:val="00260339"/>
    <w:rsid w:val="002608AD"/>
    <w:rsid w:val="002610D2"/>
    <w:rsid w:val="0026127B"/>
    <w:rsid w:val="0026185F"/>
    <w:rsid w:val="00263030"/>
    <w:rsid w:val="0026360B"/>
    <w:rsid w:val="00264504"/>
    <w:rsid w:val="00264D4B"/>
    <w:rsid w:val="00265235"/>
    <w:rsid w:val="002652FB"/>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057D"/>
    <w:rsid w:val="00291D1E"/>
    <w:rsid w:val="00292138"/>
    <w:rsid w:val="00292230"/>
    <w:rsid w:val="00292978"/>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B5FE1"/>
    <w:rsid w:val="002C08A9"/>
    <w:rsid w:val="002C133A"/>
    <w:rsid w:val="002C14CD"/>
    <w:rsid w:val="002C29FF"/>
    <w:rsid w:val="002C2C47"/>
    <w:rsid w:val="002C33BF"/>
    <w:rsid w:val="002C3A0D"/>
    <w:rsid w:val="002C629D"/>
    <w:rsid w:val="002C64D1"/>
    <w:rsid w:val="002C6FB7"/>
    <w:rsid w:val="002C793E"/>
    <w:rsid w:val="002D16EB"/>
    <w:rsid w:val="002D1A54"/>
    <w:rsid w:val="002D1CF4"/>
    <w:rsid w:val="002D1F6C"/>
    <w:rsid w:val="002D23AC"/>
    <w:rsid w:val="002D2615"/>
    <w:rsid w:val="002D34A1"/>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0B6D"/>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27166"/>
    <w:rsid w:val="0033153F"/>
    <w:rsid w:val="00331E4D"/>
    <w:rsid w:val="00332921"/>
    <w:rsid w:val="00333C71"/>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5D35"/>
    <w:rsid w:val="00356302"/>
    <w:rsid w:val="00356795"/>
    <w:rsid w:val="00357725"/>
    <w:rsid w:val="0035772F"/>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1D48"/>
    <w:rsid w:val="00382381"/>
    <w:rsid w:val="00383527"/>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17C9"/>
    <w:rsid w:val="003C243E"/>
    <w:rsid w:val="003C2450"/>
    <w:rsid w:val="003C330A"/>
    <w:rsid w:val="003C3BCC"/>
    <w:rsid w:val="003C5BD9"/>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E741C"/>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2FF"/>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22F1"/>
    <w:rsid w:val="00422699"/>
    <w:rsid w:val="004239E6"/>
    <w:rsid w:val="00424166"/>
    <w:rsid w:val="004277F5"/>
    <w:rsid w:val="0042783C"/>
    <w:rsid w:val="00430606"/>
    <w:rsid w:val="00431484"/>
    <w:rsid w:val="00431597"/>
    <w:rsid w:val="00431A62"/>
    <w:rsid w:val="004322F1"/>
    <w:rsid w:val="004325DC"/>
    <w:rsid w:val="004329DD"/>
    <w:rsid w:val="00433319"/>
    <w:rsid w:val="00433EF9"/>
    <w:rsid w:val="0043553A"/>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578FA"/>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A7C35"/>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2B41"/>
    <w:rsid w:val="004E33B2"/>
    <w:rsid w:val="004E35BC"/>
    <w:rsid w:val="004E3F63"/>
    <w:rsid w:val="004E4156"/>
    <w:rsid w:val="004E4C4F"/>
    <w:rsid w:val="004E4CDA"/>
    <w:rsid w:val="004E628A"/>
    <w:rsid w:val="004E6A9F"/>
    <w:rsid w:val="004E6EB4"/>
    <w:rsid w:val="004E6EFB"/>
    <w:rsid w:val="004E6FC2"/>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B5A"/>
    <w:rsid w:val="00513D1E"/>
    <w:rsid w:val="005151F4"/>
    <w:rsid w:val="00515570"/>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5E11"/>
    <w:rsid w:val="005572FA"/>
    <w:rsid w:val="00557A0D"/>
    <w:rsid w:val="0056077E"/>
    <w:rsid w:val="00560E34"/>
    <w:rsid w:val="00561FB0"/>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15D"/>
    <w:rsid w:val="0058020C"/>
    <w:rsid w:val="00580754"/>
    <w:rsid w:val="0058165F"/>
    <w:rsid w:val="00581F5D"/>
    <w:rsid w:val="005833F7"/>
    <w:rsid w:val="005834D1"/>
    <w:rsid w:val="00583658"/>
    <w:rsid w:val="00583CBC"/>
    <w:rsid w:val="0058440D"/>
    <w:rsid w:val="005849BD"/>
    <w:rsid w:val="00584D45"/>
    <w:rsid w:val="00585403"/>
    <w:rsid w:val="00585F08"/>
    <w:rsid w:val="00586F0F"/>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0D3C"/>
    <w:rsid w:val="005A39BE"/>
    <w:rsid w:val="005A3C4D"/>
    <w:rsid w:val="005A452E"/>
    <w:rsid w:val="005A461C"/>
    <w:rsid w:val="005A48BC"/>
    <w:rsid w:val="005A4AFF"/>
    <w:rsid w:val="005A4B3B"/>
    <w:rsid w:val="005A4D09"/>
    <w:rsid w:val="005A4DA0"/>
    <w:rsid w:val="005A50E1"/>
    <w:rsid w:val="005A51B6"/>
    <w:rsid w:val="005A5306"/>
    <w:rsid w:val="005A5A08"/>
    <w:rsid w:val="005A6C92"/>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2D94"/>
    <w:rsid w:val="005D317F"/>
    <w:rsid w:val="005D6890"/>
    <w:rsid w:val="005D6E35"/>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E7D1D"/>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0C3"/>
    <w:rsid w:val="0060741D"/>
    <w:rsid w:val="00607D3E"/>
    <w:rsid w:val="006104A9"/>
    <w:rsid w:val="0061107A"/>
    <w:rsid w:val="0061230A"/>
    <w:rsid w:val="0061305E"/>
    <w:rsid w:val="00613322"/>
    <w:rsid w:val="006136A0"/>
    <w:rsid w:val="006153B0"/>
    <w:rsid w:val="00616161"/>
    <w:rsid w:val="00617538"/>
    <w:rsid w:val="00617F25"/>
    <w:rsid w:val="006201F3"/>
    <w:rsid w:val="006202D0"/>
    <w:rsid w:val="006206B1"/>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1234"/>
    <w:rsid w:val="00642870"/>
    <w:rsid w:val="006431AF"/>
    <w:rsid w:val="00644897"/>
    <w:rsid w:val="00644917"/>
    <w:rsid w:val="00646DB5"/>
    <w:rsid w:val="006501CC"/>
    <w:rsid w:val="00651C35"/>
    <w:rsid w:val="00652473"/>
    <w:rsid w:val="00652F15"/>
    <w:rsid w:val="006534D6"/>
    <w:rsid w:val="0065374C"/>
    <w:rsid w:val="00653CB4"/>
    <w:rsid w:val="00653D49"/>
    <w:rsid w:val="00654589"/>
    <w:rsid w:val="00654E68"/>
    <w:rsid w:val="006558C4"/>
    <w:rsid w:val="0065658B"/>
    <w:rsid w:val="0065722C"/>
    <w:rsid w:val="0066269B"/>
    <w:rsid w:val="00662E6D"/>
    <w:rsid w:val="0066325E"/>
    <w:rsid w:val="00664784"/>
    <w:rsid w:val="00665356"/>
    <w:rsid w:val="00665D0C"/>
    <w:rsid w:val="0066771C"/>
    <w:rsid w:val="00667A40"/>
    <w:rsid w:val="0067024A"/>
    <w:rsid w:val="0067029A"/>
    <w:rsid w:val="00670DFA"/>
    <w:rsid w:val="00671427"/>
    <w:rsid w:val="00672126"/>
    <w:rsid w:val="00673A0A"/>
    <w:rsid w:val="00673BB2"/>
    <w:rsid w:val="00674C94"/>
    <w:rsid w:val="0067509E"/>
    <w:rsid w:val="0067587F"/>
    <w:rsid w:val="0067593D"/>
    <w:rsid w:val="00675DA4"/>
    <w:rsid w:val="00675E48"/>
    <w:rsid w:val="0067681F"/>
    <w:rsid w:val="006771F5"/>
    <w:rsid w:val="00677270"/>
    <w:rsid w:val="00681311"/>
    <w:rsid w:val="00681A15"/>
    <w:rsid w:val="006821C3"/>
    <w:rsid w:val="006822AE"/>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C1F"/>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49A"/>
    <w:rsid w:val="006F05A3"/>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202D"/>
    <w:rsid w:val="007031A6"/>
    <w:rsid w:val="00703AAD"/>
    <w:rsid w:val="00703E28"/>
    <w:rsid w:val="00705909"/>
    <w:rsid w:val="00705C79"/>
    <w:rsid w:val="007100D9"/>
    <w:rsid w:val="00710A3B"/>
    <w:rsid w:val="00710E0B"/>
    <w:rsid w:val="007114CC"/>
    <w:rsid w:val="00711697"/>
    <w:rsid w:val="00711EA9"/>
    <w:rsid w:val="007134D0"/>
    <w:rsid w:val="00713D32"/>
    <w:rsid w:val="0071447A"/>
    <w:rsid w:val="00714866"/>
    <w:rsid w:val="007160BC"/>
    <w:rsid w:val="00716136"/>
    <w:rsid w:val="00717F97"/>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37BC1"/>
    <w:rsid w:val="00741ADC"/>
    <w:rsid w:val="00741F80"/>
    <w:rsid w:val="00742F32"/>
    <w:rsid w:val="007431BA"/>
    <w:rsid w:val="00743248"/>
    <w:rsid w:val="007435A5"/>
    <w:rsid w:val="007436CD"/>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E0A"/>
    <w:rsid w:val="007571B7"/>
    <w:rsid w:val="00761DF8"/>
    <w:rsid w:val="007627CE"/>
    <w:rsid w:val="0076449A"/>
    <w:rsid w:val="007652C2"/>
    <w:rsid w:val="00765A8E"/>
    <w:rsid w:val="007662F8"/>
    <w:rsid w:val="00766396"/>
    <w:rsid w:val="00766A27"/>
    <w:rsid w:val="00767147"/>
    <w:rsid w:val="00767826"/>
    <w:rsid w:val="00767973"/>
    <w:rsid w:val="007679B0"/>
    <w:rsid w:val="007710CE"/>
    <w:rsid w:val="00771D22"/>
    <w:rsid w:val="00772208"/>
    <w:rsid w:val="007722A3"/>
    <w:rsid w:val="00772A64"/>
    <w:rsid w:val="00775198"/>
    <w:rsid w:val="007773BB"/>
    <w:rsid w:val="00780C8E"/>
    <w:rsid w:val="00780D27"/>
    <w:rsid w:val="00781263"/>
    <w:rsid w:val="0078136D"/>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49FF"/>
    <w:rsid w:val="007B6181"/>
    <w:rsid w:val="007B7DB7"/>
    <w:rsid w:val="007C00FF"/>
    <w:rsid w:val="007C092F"/>
    <w:rsid w:val="007C1B3E"/>
    <w:rsid w:val="007C1F0A"/>
    <w:rsid w:val="007C237C"/>
    <w:rsid w:val="007C2D1C"/>
    <w:rsid w:val="007C321E"/>
    <w:rsid w:val="007C36E6"/>
    <w:rsid w:val="007C3920"/>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19B"/>
    <w:rsid w:val="007E7440"/>
    <w:rsid w:val="007E79DB"/>
    <w:rsid w:val="007F13B5"/>
    <w:rsid w:val="007F2867"/>
    <w:rsid w:val="007F2931"/>
    <w:rsid w:val="007F3983"/>
    <w:rsid w:val="007F3E87"/>
    <w:rsid w:val="007F423F"/>
    <w:rsid w:val="007F4348"/>
    <w:rsid w:val="007F4F66"/>
    <w:rsid w:val="00800772"/>
    <w:rsid w:val="00801778"/>
    <w:rsid w:val="008024F4"/>
    <w:rsid w:val="00802812"/>
    <w:rsid w:val="008029DA"/>
    <w:rsid w:val="00802CD9"/>
    <w:rsid w:val="00803329"/>
    <w:rsid w:val="00804CC4"/>
    <w:rsid w:val="00804CD9"/>
    <w:rsid w:val="0080560E"/>
    <w:rsid w:val="00805685"/>
    <w:rsid w:val="00805805"/>
    <w:rsid w:val="00805D95"/>
    <w:rsid w:val="00806414"/>
    <w:rsid w:val="00806CD7"/>
    <w:rsid w:val="00806F8A"/>
    <w:rsid w:val="0080724F"/>
    <w:rsid w:val="00810369"/>
    <w:rsid w:val="00813AB6"/>
    <w:rsid w:val="00815456"/>
    <w:rsid w:val="008158BD"/>
    <w:rsid w:val="00816E85"/>
    <w:rsid w:val="00817CC5"/>
    <w:rsid w:val="00820710"/>
    <w:rsid w:val="00820EC5"/>
    <w:rsid w:val="008216F1"/>
    <w:rsid w:val="00821C75"/>
    <w:rsid w:val="00823C00"/>
    <w:rsid w:val="008248EE"/>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103"/>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3B9"/>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0EA"/>
    <w:rsid w:val="0088650F"/>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2DD"/>
    <w:rsid w:val="008B27EA"/>
    <w:rsid w:val="008B3238"/>
    <w:rsid w:val="008B3E2B"/>
    <w:rsid w:val="008B4756"/>
    <w:rsid w:val="008B575A"/>
    <w:rsid w:val="008B5B96"/>
    <w:rsid w:val="008C1196"/>
    <w:rsid w:val="008C11ED"/>
    <w:rsid w:val="008C1F93"/>
    <w:rsid w:val="008C20C3"/>
    <w:rsid w:val="008C33EB"/>
    <w:rsid w:val="008C3538"/>
    <w:rsid w:val="008C4006"/>
    <w:rsid w:val="008C49ED"/>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E5C5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4C9"/>
    <w:rsid w:val="009208F2"/>
    <w:rsid w:val="009234ED"/>
    <w:rsid w:val="009245AC"/>
    <w:rsid w:val="00924ED5"/>
    <w:rsid w:val="00924FE8"/>
    <w:rsid w:val="00927180"/>
    <w:rsid w:val="009272EE"/>
    <w:rsid w:val="00927CEB"/>
    <w:rsid w:val="00927D3A"/>
    <w:rsid w:val="00930153"/>
    <w:rsid w:val="0093101C"/>
    <w:rsid w:val="009317E9"/>
    <w:rsid w:val="00931B4C"/>
    <w:rsid w:val="009330BD"/>
    <w:rsid w:val="00935218"/>
    <w:rsid w:val="00935C17"/>
    <w:rsid w:val="00937317"/>
    <w:rsid w:val="009374C3"/>
    <w:rsid w:val="00940A23"/>
    <w:rsid w:val="009411FF"/>
    <w:rsid w:val="00942308"/>
    <w:rsid w:val="0094254F"/>
    <w:rsid w:val="00944334"/>
    <w:rsid w:val="00944A28"/>
    <w:rsid w:val="009457DC"/>
    <w:rsid w:val="00946451"/>
    <w:rsid w:val="00950196"/>
    <w:rsid w:val="00950B9D"/>
    <w:rsid w:val="009510A7"/>
    <w:rsid w:val="009526DA"/>
    <w:rsid w:val="00952E23"/>
    <w:rsid w:val="00952E56"/>
    <w:rsid w:val="009532D7"/>
    <w:rsid w:val="00953B3F"/>
    <w:rsid w:val="00953FC2"/>
    <w:rsid w:val="009558B5"/>
    <w:rsid w:val="00955E3B"/>
    <w:rsid w:val="0095653D"/>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1D"/>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5FFB"/>
    <w:rsid w:val="009B6B0C"/>
    <w:rsid w:val="009B6B0F"/>
    <w:rsid w:val="009B6DFD"/>
    <w:rsid w:val="009B7513"/>
    <w:rsid w:val="009B77BB"/>
    <w:rsid w:val="009B785E"/>
    <w:rsid w:val="009C0D6F"/>
    <w:rsid w:val="009C1325"/>
    <w:rsid w:val="009C18B6"/>
    <w:rsid w:val="009C1E19"/>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9F7BCD"/>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1030"/>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3408"/>
    <w:rsid w:val="00A65905"/>
    <w:rsid w:val="00A65BF8"/>
    <w:rsid w:val="00A65E73"/>
    <w:rsid w:val="00A67345"/>
    <w:rsid w:val="00A675C7"/>
    <w:rsid w:val="00A71067"/>
    <w:rsid w:val="00A711B4"/>
    <w:rsid w:val="00A71497"/>
    <w:rsid w:val="00A71630"/>
    <w:rsid w:val="00A7427C"/>
    <w:rsid w:val="00A74B16"/>
    <w:rsid w:val="00A74F29"/>
    <w:rsid w:val="00A752AC"/>
    <w:rsid w:val="00A76333"/>
    <w:rsid w:val="00A769D2"/>
    <w:rsid w:val="00A76C26"/>
    <w:rsid w:val="00A772FB"/>
    <w:rsid w:val="00A77DCC"/>
    <w:rsid w:val="00A77F6B"/>
    <w:rsid w:val="00A8055D"/>
    <w:rsid w:val="00A80D01"/>
    <w:rsid w:val="00A81197"/>
    <w:rsid w:val="00A81883"/>
    <w:rsid w:val="00A82037"/>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98A"/>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75"/>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556"/>
    <w:rsid w:val="00B009A8"/>
    <w:rsid w:val="00B00E09"/>
    <w:rsid w:val="00B02708"/>
    <w:rsid w:val="00B0277D"/>
    <w:rsid w:val="00B02F18"/>
    <w:rsid w:val="00B030C9"/>
    <w:rsid w:val="00B04662"/>
    <w:rsid w:val="00B054F5"/>
    <w:rsid w:val="00B05E06"/>
    <w:rsid w:val="00B062C1"/>
    <w:rsid w:val="00B065FA"/>
    <w:rsid w:val="00B06701"/>
    <w:rsid w:val="00B0695E"/>
    <w:rsid w:val="00B06F23"/>
    <w:rsid w:val="00B1021E"/>
    <w:rsid w:val="00B1099B"/>
    <w:rsid w:val="00B10CAB"/>
    <w:rsid w:val="00B1146B"/>
    <w:rsid w:val="00B121C6"/>
    <w:rsid w:val="00B12275"/>
    <w:rsid w:val="00B12EAB"/>
    <w:rsid w:val="00B143A2"/>
    <w:rsid w:val="00B15D4E"/>
    <w:rsid w:val="00B16E9A"/>
    <w:rsid w:val="00B17286"/>
    <w:rsid w:val="00B17D7C"/>
    <w:rsid w:val="00B21A4F"/>
    <w:rsid w:val="00B222D5"/>
    <w:rsid w:val="00B22CAD"/>
    <w:rsid w:val="00B24A5C"/>
    <w:rsid w:val="00B2745B"/>
    <w:rsid w:val="00B279A9"/>
    <w:rsid w:val="00B27ABE"/>
    <w:rsid w:val="00B30B94"/>
    <w:rsid w:val="00B32404"/>
    <w:rsid w:val="00B32A53"/>
    <w:rsid w:val="00B33982"/>
    <w:rsid w:val="00B344CC"/>
    <w:rsid w:val="00B3474C"/>
    <w:rsid w:val="00B35B3D"/>
    <w:rsid w:val="00B35F85"/>
    <w:rsid w:val="00B36698"/>
    <w:rsid w:val="00B36D55"/>
    <w:rsid w:val="00B36F1E"/>
    <w:rsid w:val="00B37A90"/>
    <w:rsid w:val="00B37F08"/>
    <w:rsid w:val="00B406C6"/>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0025"/>
    <w:rsid w:val="00B510ED"/>
    <w:rsid w:val="00B51BDB"/>
    <w:rsid w:val="00B51FF7"/>
    <w:rsid w:val="00B53175"/>
    <w:rsid w:val="00B5369C"/>
    <w:rsid w:val="00B54262"/>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49D9"/>
    <w:rsid w:val="00B6619B"/>
    <w:rsid w:val="00B6771E"/>
    <w:rsid w:val="00B677B1"/>
    <w:rsid w:val="00B67815"/>
    <w:rsid w:val="00B7067A"/>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2E4"/>
    <w:rsid w:val="00B8474D"/>
    <w:rsid w:val="00B8492C"/>
    <w:rsid w:val="00B8589D"/>
    <w:rsid w:val="00B866CA"/>
    <w:rsid w:val="00B86EDE"/>
    <w:rsid w:val="00B90DBF"/>
    <w:rsid w:val="00B9123E"/>
    <w:rsid w:val="00B9164C"/>
    <w:rsid w:val="00B9193F"/>
    <w:rsid w:val="00B91E4E"/>
    <w:rsid w:val="00B92056"/>
    <w:rsid w:val="00B920B9"/>
    <w:rsid w:val="00B92601"/>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1F00"/>
    <w:rsid w:val="00C028A5"/>
    <w:rsid w:val="00C03D9C"/>
    <w:rsid w:val="00C044D0"/>
    <w:rsid w:val="00C057FA"/>
    <w:rsid w:val="00C05E8F"/>
    <w:rsid w:val="00C06824"/>
    <w:rsid w:val="00C077EF"/>
    <w:rsid w:val="00C07C53"/>
    <w:rsid w:val="00C07D48"/>
    <w:rsid w:val="00C116D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4F8"/>
    <w:rsid w:val="00C42FE7"/>
    <w:rsid w:val="00C4497A"/>
    <w:rsid w:val="00C46B4C"/>
    <w:rsid w:val="00C476B3"/>
    <w:rsid w:val="00C47D9C"/>
    <w:rsid w:val="00C47E6B"/>
    <w:rsid w:val="00C47F70"/>
    <w:rsid w:val="00C50516"/>
    <w:rsid w:val="00C505C3"/>
    <w:rsid w:val="00C50A92"/>
    <w:rsid w:val="00C51A77"/>
    <w:rsid w:val="00C53887"/>
    <w:rsid w:val="00C54290"/>
    <w:rsid w:val="00C54E06"/>
    <w:rsid w:val="00C55550"/>
    <w:rsid w:val="00C55FEC"/>
    <w:rsid w:val="00C60CB2"/>
    <w:rsid w:val="00C60EDD"/>
    <w:rsid w:val="00C61E6D"/>
    <w:rsid w:val="00C62E13"/>
    <w:rsid w:val="00C630C2"/>
    <w:rsid w:val="00C63D56"/>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160"/>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45"/>
    <w:rsid w:val="00CB486B"/>
    <w:rsid w:val="00CB5AA4"/>
    <w:rsid w:val="00CB5CB9"/>
    <w:rsid w:val="00CB73F6"/>
    <w:rsid w:val="00CC0112"/>
    <w:rsid w:val="00CC0F80"/>
    <w:rsid w:val="00CC1029"/>
    <w:rsid w:val="00CC21D1"/>
    <w:rsid w:val="00CC2D4E"/>
    <w:rsid w:val="00CC3041"/>
    <w:rsid w:val="00CC3072"/>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CB0"/>
    <w:rsid w:val="00CD4E2D"/>
    <w:rsid w:val="00CD4F26"/>
    <w:rsid w:val="00CD63D7"/>
    <w:rsid w:val="00CE085E"/>
    <w:rsid w:val="00CE1359"/>
    <w:rsid w:val="00CE1C64"/>
    <w:rsid w:val="00CE24C0"/>
    <w:rsid w:val="00CE35B8"/>
    <w:rsid w:val="00CE40F5"/>
    <w:rsid w:val="00CE4BCB"/>
    <w:rsid w:val="00CE4F8C"/>
    <w:rsid w:val="00CE52D0"/>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4836"/>
    <w:rsid w:val="00D067B3"/>
    <w:rsid w:val="00D06B57"/>
    <w:rsid w:val="00D073CC"/>
    <w:rsid w:val="00D078DF"/>
    <w:rsid w:val="00D11190"/>
    <w:rsid w:val="00D12AC5"/>
    <w:rsid w:val="00D135DD"/>
    <w:rsid w:val="00D14D59"/>
    <w:rsid w:val="00D15C93"/>
    <w:rsid w:val="00D15D01"/>
    <w:rsid w:val="00D1657A"/>
    <w:rsid w:val="00D166F8"/>
    <w:rsid w:val="00D168EC"/>
    <w:rsid w:val="00D16B0F"/>
    <w:rsid w:val="00D16E09"/>
    <w:rsid w:val="00D16EDA"/>
    <w:rsid w:val="00D176C1"/>
    <w:rsid w:val="00D1792F"/>
    <w:rsid w:val="00D23268"/>
    <w:rsid w:val="00D25CB0"/>
    <w:rsid w:val="00D25E97"/>
    <w:rsid w:val="00D25FBA"/>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37EFB"/>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0CB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443"/>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2590"/>
    <w:rsid w:val="00DC341D"/>
    <w:rsid w:val="00DC36D1"/>
    <w:rsid w:val="00DC3965"/>
    <w:rsid w:val="00DC43AA"/>
    <w:rsid w:val="00DC52F1"/>
    <w:rsid w:val="00DD1357"/>
    <w:rsid w:val="00DD1B06"/>
    <w:rsid w:val="00DD1CE5"/>
    <w:rsid w:val="00DD1DA7"/>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48E"/>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094E"/>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1BF"/>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98C"/>
    <w:rsid w:val="00EB7C57"/>
    <w:rsid w:val="00EC2914"/>
    <w:rsid w:val="00EC2C01"/>
    <w:rsid w:val="00EC4445"/>
    <w:rsid w:val="00EC6EF1"/>
    <w:rsid w:val="00ED0828"/>
    <w:rsid w:val="00ED1B80"/>
    <w:rsid w:val="00ED2129"/>
    <w:rsid w:val="00ED2C83"/>
    <w:rsid w:val="00ED3C74"/>
    <w:rsid w:val="00ED4CF8"/>
    <w:rsid w:val="00ED54B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0AD2"/>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62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4DDE"/>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3A6CAB83-7904-45C4-88D3-54E1B2BC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paragraph" w:styleId="Heading2">
    <w:name w:val="heading 2"/>
    <w:basedOn w:val="Normal"/>
    <w:next w:val="Normal"/>
    <w:link w:val="Heading2Char"/>
    <w:semiHidden/>
    <w:unhideWhenUsed/>
    <w:qFormat/>
    <w:locked/>
    <w:rsid w:val="004355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4578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1"/>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 w:type="character" w:customStyle="1" w:styleId="Heading2Char">
    <w:name w:val="Heading 2 Char"/>
    <w:basedOn w:val="DefaultParagraphFont"/>
    <w:link w:val="Heading2"/>
    <w:semiHidden/>
    <w:rsid w:val="0043553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4578F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8</cp:revision>
  <cp:lastPrinted>2026-02-18T18:52:00Z</cp:lastPrinted>
  <dcterms:created xsi:type="dcterms:W3CDTF">2026-04-16T20:28:00Z</dcterms:created>
  <dcterms:modified xsi:type="dcterms:W3CDTF">2026-05-18T19:58:00Z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